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0"/>
        <w:tblW w:w="9828" w:type="dxa"/>
        <w:tblInd w:w="-108" w:type="dxa"/>
        <w:tblCellMar>
          <w:top w:w="5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448"/>
        <w:gridCol w:w="5239"/>
        <w:gridCol w:w="2141"/>
      </w:tblGrid>
      <w:tr w:rsidR="0069650B" w14:paraId="3018EEAA" w14:textId="77777777">
        <w:trPr>
          <w:trHeight w:val="1596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6879B" w14:textId="77777777" w:rsidR="0069650B" w:rsidRDefault="00E92301">
            <w:pPr>
              <w:spacing w:after="38" w:line="240" w:lineRule="auto"/>
              <w:ind w:left="0" w:right="0" w:firstLine="0"/>
              <w:jc w:val="left"/>
            </w:pPr>
            <w:r>
              <w:rPr>
                <w:u w:val="single" w:color="000000"/>
              </w:rPr>
              <w:t>Issued:</w:t>
            </w:r>
            <w:r>
              <w:t xml:space="preserve"> </w:t>
            </w:r>
          </w:p>
          <w:p w14:paraId="681D2E0E" w14:textId="77777777" w:rsidR="0069650B" w:rsidRDefault="00E92301">
            <w:pPr>
              <w:spacing w:after="0" w:line="276" w:lineRule="auto"/>
              <w:ind w:left="0" w:right="0" w:firstLine="0"/>
              <w:jc w:val="left"/>
            </w:pPr>
            <w:r>
              <w:t>March 2018</w:t>
            </w:r>
          </w:p>
          <w:p w14:paraId="427CCCBE" w14:textId="77777777" w:rsidR="0069650B" w:rsidRDefault="0069650B">
            <w:pPr>
              <w:spacing w:after="0" w:line="276" w:lineRule="auto"/>
              <w:ind w:left="0" w:right="0" w:firstLine="0"/>
              <w:jc w:val="left"/>
            </w:pPr>
          </w:p>
          <w:p w14:paraId="48C75FF4" w14:textId="08AE9D32" w:rsidR="0069650B" w:rsidRDefault="00E92301">
            <w:pPr>
              <w:spacing w:after="0" w:line="276" w:lineRule="auto"/>
              <w:ind w:left="0" w:right="0" w:firstLine="0"/>
              <w:jc w:val="left"/>
              <w:rPr>
                <w:u w:val="single"/>
              </w:rPr>
            </w:pPr>
            <w:r>
              <w:rPr>
                <w:u w:val="single"/>
              </w:rPr>
              <w:t>Amended:</w:t>
            </w:r>
          </w:p>
          <w:p w14:paraId="2DD1316D" w14:textId="0EE243CF" w:rsidR="00B70520" w:rsidRPr="00B70520" w:rsidRDefault="00B70520">
            <w:pPr>
              <w:spacing w:after="0" w:line="276" w:lineRule="auto"/>
              <w:ind w:left="0" w:right="0" w:firstLine="0"/>
              <w:jc w:val="left"/>
            </w:pPr>
            <w:r w:rsidRPr="00B70520">
              <w:t>August 2024</w:t>
            </w:r>
          </w:p>
          <w:p w14:paraId="23B8DFB2" w14:textId="77777777" w:rsidR="0069650B" w:rsidRDefault="0069650B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A7128" w14:textId="77777777" w:rsidR="0069650B" w:rsidRDefault="00E92301">
            <w:pPr>
              <w:spacing w:after="38" w:line="240" w:lineRule="auto"/>
              <w:ind w:left="0" w:right="0" w:firstLine="0"/>
              <w:jc w:val="left"/>
              <w:rPr>
                <w:b/>
              </w:rPr>
            </w:pPr>
            <w:r>
              <w:rPr>
                <w:b/>
              </w:rPr>
              <w:t xml:space="preserve"> </w:t>
            </w:r>
            <w:r>
              <w:rPr>
                <w:b/>
              </w:rPr>
              <w:tab/>
            </w:r>
            <w:r>
              <w:rPr>
                <w:b/>
                <w:sz w:val="24"/>
              </w:rPr>
              <w:t xml:space="preserve"> </w:t>
            </w:r>
          </w:p>
          <w:p w14:paraId="3C83B591" w14:textId="77777777" w:rsidR="0069650B" w:rsidRDefault="00E92301">
            <w:pPr>
              <w:spacing w:after="38"/>
              <w:ind w:left="0" w:right="0" w:firstLine="0"/>
              <w:jc w:val="center"/>
              <w:rPr>
                <w:rFonts w:eastAsia="Times New Roman"/>
                <w:b/>
              </w:rPr>
            </w:pPr>
            <w:r>
              <w:rPr>
                <w:b/>
              </w:rPr>
              <w:t>FRONT OFFICE</w:t>
            </w:r>
          </w:p>
          <w:p w14:paraId="23D951B2" w14:textId="77777777" w:rsidR="0069650B" w:rsidRDefault="0069650B">
            <w:pPr>
              <w:spacing w:after="38"/>
              <w:ind w:left="0" w:right="0" w:firstLine="0"/>
              <w:jc w:val="center"/>
              <w:rPr>
                <w:b/>
              </w:rPr>
            </w:pPr>
          </w:p>
          <w:p w14:paraId="631FE138" w14:textId="77777777" w:rsidR="0069650B" w:rsidRDefault="00E92301">
            <w:pPr>
              <w:spacing w:after="41"/>
              <w:ind w:left="0" w:righ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POLICIES &amp; PROCEDURES</w:t>
            </w:r>
          </w:p>
          <w:p w14:paraId="59100D17" w14:textId="77777777" w:rsidR="0069650B" w:rsidRDefault="0069650B">
            <w:pPr>
              <w:spacing w:after="41"/>
              <w:ind w:left="0" w:right="0" w:firstLine="0"/>
              <w:jc w:val="center"/>
              <w:rPr>
                <w:b/>
                <w:sz w:val="24"/>
                <w:szCs w:val="24"/>
              </w:rPr>
            </w:pPr>
          </w:p>
          <w:p w14:paraId="57D30CD6" w14:textId="77777777" w:rsidR="0069650B" w:rsidRDefault="00E92301">
            <w:pPr>
              <w:spacing w:after="41" w:line="273" w:lineRule="auto"/>
              <w:ind w:left="0" w:right="0" w:firstLine="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BỘ PHẬN TIỀN SẢNH</w:t>
            </w:r>
          </w:p>
          <w:p w14:paraId="5FB5BBFA" w14:textId="1594B081" w:rsidR="0069650B" w:rsidRPr="0045044C" w:rsidRDefault="00E92301" w:rsidP="0045044C">
            <w:pPr>
              <w:spacing w:after="41" w:line="273" w:lineRule="auto"/>
              <w:ind w:left="0" w:right="0" w:firstLine="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CHÍNH SÁCH VÀ THỦ TỤC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95A42" w14:textId="77777777" w:rsidR="0069650B" w:rsidRDefault="00E92301">
            <w:pPr>
              <w:spacing w:after="38" w:line="240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4E087A28" w14:textId="77777777" w:rsidR="0069650B" w:rsidRDefault="00E92301">
            <w:pPr>
              <w:spacing w:after="39" w:line="240" w:lineRule="auto"/>
              <w:ind w:left="0" w:right="0" w:firstLine="0"/>
              <w:jc w:val="left"/>
            </w:pPr>
            <w:r>
              <w:rPr>
                <w:u w:val="single" w:color="000000"/>
              </w:rPr>
              <w:t>Index Nº:</w:t>
            </w:r>
            <w:r>
              <w:t xml:space="preserve"> </w:t>
            </w:r>
            <w:r>
              <w:rPr>
                <w:sz w:val="24"/>
              </w:rPr>
              <w:t xml:space="preserve"> </w:t>
            </w:r>
          </w:p>
          <w:p w14:paraId="364324C0" w14:textId="77777777" w:rsidR="0069650B" w:rsidRDefault="00E92301">
            <w:pPr>
              <w:spacing w:after="38" w:line="240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48E5B9E2" w14:textId="3885F680" w:rsidR="0069650B" w:rsidRDefault="00E92301">
            <w:pPr>
              <w:spacing w:after="0" w:line="276" w:lineRule="auto"/>
              <w:ind w:left="0" w:right="0" w:firstLine="0"/>
              <w:jc w:val="left"/>
            </w:pPr>
            <w:r>
              <w:t>AM-03-01-00</w:t>
            </w:r>
            <w:r w:rsidR="00BA07BF">
              <w:t>2</w:t>
            </w:r>
          </w:p>
        </w:tc>
      </w:tr>
    </w:tbl>
    <w:p w14:paraId="4788C83F" w14:textId="77777777" w:rsidR="0069650B" w:rsidRDefault="00E92301">
      <w:pPr>
        <w:spacing w:after="7" w:line="276" w:lineRule="auto"/>
        <w:ind w:left="0" w:right="0" w:firstLine="0"/>
        <w:jc w:val="left"/>
      </w:pPr>
      <w:r>
        <w:t xml:space="preserve"> </w:t>
      </w:r>
    </w:p>
    <w:tbl>
      <w:tblPr>
        <w:tblStyle w:val="TableGrid0"/>
        <w:tblW w:w="9828" w:type="dxa"/>
        <w:tblInd w:w="-108" w:type="dxa"/>
        <w:tblCellMar>
          <w:top w:w="11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668"/>
        <w:gridCol w:w="2160"/>
      </w:tblGrid>
      <w:tr w:rsidR="0069650B" w14:paraId="33160FF1" w14:textId="77777777">
        <w:trPr>
          <w:trHeight w:val="329"/>
        </w:trPr>
        <w:tc>
          <w:tcPr>
            <w:tcW w:w="7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6FDE6" w14:textId="2FE92C59" w:rsidR="00BA07BF" w:rsidRDefault="00E92301">
            <w:pPr>
              <w:spacing w:after="0" w:line="276" w:lineRule="auto"/>
              <w:ind w:left="0" w:right="0" w:firstLine="0"/>
              <w:jc w:val="left"/>
              <w:rPr>
                <w:b/>
              </w:rPr>
            </w:pPr>
            <w:r>
              <w:rPr>
                <w:u w:val="single"/>
              </w:rPr>
              <w:t>Subject</w:t>
            </w:r>
            <w:r>
              <w:t xml:space="preserve">: </w:t>
            </w:r>
            <w:r w:rsidR="00BA07BF">
              <w:rPr>
                <w:b/>
              </w:rPr>
              <w:t>HANDLE GUEST AND STAFF COMPLAINTS</w:t>
            </w:r>
            <w:r w:rsidR="00B70520">
              <w:rPr>
                <w:b/>
              </w:rPr>
              <w:t>/</w:t>
            </w:r>
          </w:p>
          <w:p w14:paraId="65770694" w14:textId="08E39C7F" w:rsidR="0069650B" w:rsidRDefault="00BA07BF">
            <w:pPr>
              <w:spacing w:after="0" w:line="276" w:lineRule="auto"/>
              <w:ind w:left="0" w:right="0" w:firstLine="0"/>
              <w:jc w:val="left"/>
              <w:rPr>
                <w:u w:val="single"/>
              </w:rPr>
            </w:pPr>
            <w:r>
              <w:rPr>
                <w:b/>
              </w:rPr>
              <w:t xml:space="preserve">              </w:t>
            </w:r>
            <w:r>
              <w:rPr>
                <w:b/>
                <w:i/>
                <w:iCs/>
              </w:rPr>
              <w:t>XỬ LÝ PHÀN NÀN CỦA KHÁCH HÀNG VÀ NHÂN VIÊN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458F9" w14:textId="77777777" w:rsidR="0069650B" w:rsidRDefault="00E92301">
            <w:pPr>
              <w:spacing w:after="0" w:line="276" w:lineRule="auto"/>
              <w:ind w:left="0" w:right="0" w:firstLine="0"/>
              <w:jc w:val="left"/>
            </w:pPr>
            <w:r>
              <w:t>3 pages</w:t>
            </w:r>
            <w:r>
              <w:rPr>
                <w:sz w:val="24"/>
              </w:rPr>
              <w:t xml:space="preserve"> </w:t>
            </w:r>
          </w:p>
        </w:tc>
      </w:tr>
    </w:tbl>
    <w:p w14:paraId="706E4EF7" w14:textId="77777777" w:rsidR="0069650B" w:rsidRDefault="00E92301">
      <w:pPr>
        <w:tabs>
          <w:tab w:val="left" w:pos="2823"/>
        </w:tabs>
        <w:spacing w:after="33" w:line="240" w:lineRule="auto"/>
        <w:ind w:left="0" w:right="0" w:firstLine="0"/>
        <w:jc w:val="left"/>
        <w:rPr>
          <w:b/>
        </w:rPr>
      </w:pPr>
      <w:r>
        <w:t xml:space="preserve"> </w:t>
      </w:r>
      <w:r>
        <w:tab/>
      </w:r>
    </w:p>
    <w:p w14:paraId="52D83F55" w14:textId="6D830630" w:rsidR="0069650B" w:rsidRDefault="00E92301">
      <w:pPr>
        <w:pStyle w:val="Heading1"/>
        <w:numPr>
          <w:ilvl w:val="0"/>
          <w:numId w:val="1"/>
        </w:numPr>
        <w:jc w:val="both"/>
      </w:pPr>
      <w:r>
        <w:t>OBJECTIVE</w:t>
      </w:r>
      <w:r w:rsidR="00B70520">
        <w:t>/</w:t>
      </w:r>
      <w:r>
        <w:t xml:space="preserve"> </w:t>
      </w:r>
      <w:r w:rsidRPr="00B70520">
        <w:rPr>
          <w:i/>
          <w:iCs/>
        </w:rPr>
        <w:t>MỤC TIÊU</w:t>
      </w:r>
    </w:p>
    <w:p w14:paraId="4D028568" w14:textId="77777777" w:rsidR="0069650B" w:rsidRDefault="0069650B">
      <w:pPr>
        <w:ind w:left="0" w:right="47" w:firstLine="0"/>
      </w:pPr>
    </w:p>
    <w:tbl>
      <w:tblPr>
        <w:tblStyle w:val="TableGrid"/>
        <w:tblW w:w="11341" w:type="dxa"/>
        <w:tblInd w:w="-998" w:type="dxa"/>
        <w:tblLook w:val="04A0" w:firstRow="1" w:lastRow="0" w:firstColumn="1" w:lastColumn="0" w:noHBand="0" w:noVBand="1"/>
      </w:tblPr>
      <w:tblGrid>
        <w:gridCol w:w="5703"/>
        <w:gridCol w:w="5638"/>
      </w:tblGrid>
      <w:tr w:rsidR="0069650B" w14:paraId="3B7A3BE7" w14:textId="77777777" w:rsidTr="00161DAC">
        <w:tc>
          <w:tcPr>
            <w:tcW w:w="5703" w:type="dxa"/>
          </w:tcPr>
          <w:p w14:paraId="43AB33FF" w14:textId="7A06D2B6" w:rsidR="009414C6" w:rsidRDefault="009414C6" w:rsidP="009414C6">
            <w:pPr>
              <w:pStyle w:val="ListParagraph"/>
              <w:ind w:left="30" w:right="47" w:firstLine="0"/>
            </w:pPr>
            <w:r>
              <w:t xml:space="preserve">In all Guest interactions, the Assistant Manager presents themselves as the Custodian of the Hotel in the absence of the General Manager and is empowered to rectify problems.  </w:t>
            </w:r>
          </w:p>
          <w:p w14:paraId="72CE8A3F" w14:textId="77777777" w:rsidR="009414C6" w:rsidRDefault="009414C6" w:rsidP="009414C6">
            <w:pPr>
              <w:pStyle w:val="ListParagraph"/>
              <w:ind w:left="30" w:right="47" w:firstLine="0"/>
            </w:pPr>
          </w:p>
          <w:p w14:paraId="5BD6A587" w14:textId="77777777" w:rsidR="009414C6" w:rsidRDefault="009414C6" w:rsidP="009414C6">
            <w:pPr>
              <w:pStyle w:val="ListParagraph"/>
              <w:ind w:left="30" w:right="47" w:firstLine="0"/>
            </w:pPr>
            <w:r>
              <w:t xml:space="preserve">It is the responsibility of the AFOM/FOM and General Manager to give guidance to what the Assistant Manager undertakes. </w:t>
            </w:r>
          </w:p>
          <w:p w14:paraId="219F889D" w14:textId="77777777" w:rsidR="009414C6" w:rsidRDefault="009414C6" w:rsidP="009414C6">
            <w:pPr>
              <w:pStyle w:val="ListParagraph"/>
              <w:ind w:left="30" w:right="47" w:firstLine="0"/>
            </w:pPr>
          </w:p>
          <w:p w14:paraId="74C4C556" w14:textId="5ACB488D" w:rsidR="0069650B" w:rsidRDefault="0069650B">
            <w:pPr>
              <w:ind w:left="0" w:right="47" w:firstLine="0"/>
            </w:pPr>
          </w:p>
        </w:tc>
        <w:tc>
          <w:tcPr>
            <w:tcW w:w="5638" w:type="dxa"/>
          </w:tcPr>
          <w:p w14:paraId="5370E844" w14:textId="3F511785" w:rsidR="009414C6" w:rsidRDefault="009414C6" w:rsidP="009414C6">
            <w:pPr>
              <w:pStyle w:val="ListParagraph"/>
              <w:ind w:left="6" w:right="47" w:hanging="6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Trong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mọi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tiếp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xúc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với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Khách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hàng</w:t>
            </w:r>
            <w:proofErr w:type="spellEnd"/>
            <w:r>
              <w:rPr>
                <w:i/>
                <w:iCs/>
              </w:rPr>
              <w:t xml:space="preserve">, AM </w:t>
            </w:r>
            <w:proofErr w:type="spellStart"/>
            <w:r>
              <w:rPr>
                <w:i/>
                <w:iCs/>
              </w:rPr>
              <w:t>phải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là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Người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đại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diện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của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Khách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sạn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trong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trường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hợp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Tổng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Quản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lý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vắng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mặt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và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được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trao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quyền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xử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lý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các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vấn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đề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phát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sinh</w:t>
            </w:r>
            <w:proofErr w:type="spellEnd"/>
            <w:r>
              <w:rPr>
                <w:i/>
                <w:iCs/>
              </w:rPr>
              <w:t>.</w:t>
            </w:r>
          </w:p>
          <w:p w14:paraId="5D7CA5EE" w14:textId="77777777" w:rsidR="009414C6" w:rsidRDefault="009414C6" w:rsidP="009414C6">
            <w:pPr>
              <w:pStyle w:val="ListParagraph"/>
              <w:ind w:left="6" w:right="47" w:hanging="6"/>
              <w:rPr>
                <w:i/>
                <w:iCs/>
              </w:rPr>
            </w:pPr>
          </w:p>
          <w:p w14:paraId="11249C2D" w14:textId="10E9C067" w:rsidR="009414C6" w:rsidRDefault="009414C6" w:rsidP="009414C6">
            <w:pPr>
              <w:pStyle w:val="ListParagraph"/>
              <w:ind w:left="6" w:right="47" w:hanging="6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Trưởng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Bộ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phận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hoặc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Trợ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lý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Trưởng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Bộ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phận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Tiền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sảnh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và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Tổng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Quản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lý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có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trách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nhiệm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phải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hướng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dẫn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về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những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nhiệm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vụ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mà</w:t>
            </w:r>
            <w:proofErr w:type="spellEnd"/>
            <w:r>
              <w:rPr>
                <w:i/>
                <w:iCs/>
              </w:rPr>
              <w:t xml:space="preserve"> AM </w:t>
            </w:r>
            <w:proofErr w:type="spellStart"/>
            <w:r>
              <w:rPr>
                <w:i/>
                <w:iCs/>
              </w:rPr>
              <w:t>đảm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nhiệm</w:t>
            </w:r>
            <w:proofErr w:type="spellEnd"/>
            <w:r>
              <w:rPr>
                <w:i/>
                <w:iCs/>
              </w:rPr>
              <w:t>.</w:t>
            </w:r>
          </w:p>
          <w:p w14:paraId="3BD37D49" w14:textId="7669C9D5" w:rsidR="0069650B" w:rsidRDefault="0069650B">
            <w:pPr>
              <w:ind w:left="0" w:right="47" w:firstLine="0"/>
              <w:rPr>
                <w:i/>
                <w:iCs/>
              </w:rPr>
            </w:pPr>
          </w:p>
        </w:tc>
      </w:tr>
    </w:tbl>
    <w:p w14:paraId="79B0F3A4" w14:textId="77777777" w:rsidR="0069650B" w:rsidRDefault="0069650B"/>
    <w:p w14:paraId="147FD384" w14:textId="7AC79223" w:rsidR="0069650B" w:rsidRDefault="00E92301">
      <w:pPr>
        <w:pStyle w:val="ListParagraph"/>
        <w:numPr>
          <w:ilvl w:val="0"/>
          <w:numId w:val="1"/>
        </w:numPr>
        <w:ind w:right="-20"/>
        <w:rPr>
          <w:b/>
        </w:rPr>
      </w:pPr>
      <w:r>
        <w:rPr>
          <w:b/>
          <w:bCs/>
          <w:spacing w:val="-1"/>
        </w:rPr>
        <w:t>P</w:t>
      </w:r>
      <w:r>
        <w:rPr>
          <w:b/>
          <w:bCs/>
        </w:rPr>
        <w:t>R</w:t>
      </w:r>
      <w:r>
        <w:rPr>
          <w:b/>
          <w:bCs/>
          <w:spacing w:val="1"/>
        </w:rPr>
        <w:t>O</w:t>
      </w:r>
      <w:r>
        <w:rPr>
          <w:b/>
          <w:bCs/>
        </w:rPr>
        <w:t>C</w:t>
      </w:r>
      <w:r>
        <w:rPr>
          <w:b/>
          <w:bCs/>
          <w:spacing w:val="2"/>
        </w:rPr>
        <w:t>E</w:t>
      </w:r>
      <w:r>
        <w:rPr>
          <w:b/>
          <w:bCs/>
        </w:rPr>
        <w:t>DU</w:t>
      </w:r>
      <w:r>
        <w:rPr>
          <w:b/>
          <w:bCs/>
          <w:spacing w:val="3"/>
        </w:rPr>
        <w:t>R</w:t>
      </w:r>
      <w:r>
        <w:rPr>
          <w:b/>
          <w:bCs/>
        </w:rPr>
        <w:t>E</w:t>
      </w:r>
      <w:r w:rsidR="00B70520">
        <w:rPr>
          <w:b/>
          <w:bCs/>
        </w:rPr>
        <w:t xml:space="preserve">/ </w:t>
      </w:r>
      <w:r w:rsidRPr="00B70520">
        <w:rPr>
          <w:b/>
          <w:bCs/>
          <w:i/>
          <w:iCs/>
        </w:rPr>
        <w:t>QUY TRÌNH</w:t>
      </w:r>
    </w:p>
    <w:p w14:paraId="2D4C9C41" w14:textId="77777777" w:rsidR="0069650B" w:rsidRDefault="0069650B">
      <w:pPr>
        <w:ind w:right="47"/>
      </w:pPr>
    </w:p>
    <w:tbl>
      <w:tblPr>
        <w:tblStyle w:val="TableGrid"/>
        <w:tblW w:w="11341" w:type="dxa"/>
        <w:tblInd w:w="-998" w:type="dxa"/>
        <w:tblLook w:val="04A0" w:firstRow="1" w:lastRow="0" w:firstColumn="1" w:lastColumn="0" w:noHBand="0" w:noVBand="1"/>
      </w:tblPr>
      <w:tblGrid>
        <w:gridCol w:w="5671"/>
        <w:gridCol w:w="5670"/>
      </w:tblGrid>
      <w:tr w:rsidR="0069650B" w14:paraId="3971F2D7" w14:textId="77777777" w:rsidTr="00161DAC">
        <w:tc>
          <w:tcPr>
            <w:tcW w:w="5671" w:type="dxa"/>
          </w:tcPr>
          <w:p w14:paraId="14C55203" w14:textId="28F1030A" w:rsidR="00161DAC" w:rsidRDefault="00161DAC" w:rsidP="00161DAC">
            <w:pPr>
              <w:ind w:left="86" w:right="47"/>
            </w:pPr>
            <w:r>
              <w:t xml:space="preserve">The Assistant Manager takes responsibility for the initial action for Guest and Staff issues in the absence of the Department Manager.   </w:t>
            </w:r>
          </w:p>
          <w:p w14:paraId="410E54AC" w14:textId="77777777" w:rsidR="00161DAC" w:rsidRDefault="00161DAC" w:rsidP="00161DAC">
            <w:pPr>
              <w:ind w:left="86" w:right="47"/>
            </w:pPr>
          </w:p>
          <w:p w14:paraId="21E920AB" w14:textId="5DD3339B" w:rsidR="00161DAC" w:rsidRDefault="00161DAC" w:rsidP="00161DAC">
            <w:pPr>
              <w:ind w:left="86" w:right="47"/>
            </w:pPr>
            <w:r>
              <w:t>The Assistant Manager must be sensitive and empathetic when handling both Guest and Staff complaints.  There should be no pre-judgment and all situations are required to be investigated.</w:t>
            </w:r>
          </w:p>
          <w:p w14:paraId="0A6FBB72" w14:textId="77777777" w:rsidR="00161DAC" w:rsidRDefault="00161DAC" w:rsidP="00161DAC">
            <w:pPr>
              <w:ind w:left="86" w:right="47"/>
            </w:pPr>
          </w:p>
          <w:p w14:paraId="3A7DDF83" w14:textId="77777777" w:rsidR="00161DAC" w:rsidRDefault="00161DAC" w:rsidP="00161DAC">
            <w:pPr>
              <w:ind w:left="86" w:right="47"/>
            </w:pPr>
            <w:r>
              <w:t xml:space="preserve">The Assistant Manager requires a business card which can be offered to the Guest or Staff for further contact if follow up is required. </w:t>
            </w:r>
          </w:p>
          <w:p w14:paraId="5DAD19C7" w14:textId="684225F7" w:rsidR="00161DAC" w:rsidRDefault="00161DAC" w:rsidP="00161DAC">
            <w:pPr>
              <w:spacing w:after="0" w:line="256" w:lineRule="auto"/>
              <w:ind w:left="86"/>
              <w:jc w:val="left"/>
              <w:rPr>
                <w:b/>
              </w:rPr>
            </w:pPr>
            <w:r>
              <w:rPr>
                <w:b/>
              </w:rPr>
              <w:t xml:space="preserve">Handling Guest Issues: </w:t>
            </w:r>
          </w:p>
          <w:p w14:paraId="4CB7613A" w14:textId="77777777" w:rsidR="00161DAC" w:rsidRDefault="00161DAC" w:rsidP="00161DAC">
            <w:pPr>
              <w:spacing w:after="0" w:line="256" w:lineRule="auto"/>
              <w:ind w:left="86"/>
              <w:jc w:val="left"/>
              <w:rPr>
                <w:i/>
                <w:iCs/>
              </w:rPr>
            </w:pPr>
          </w:p>
          <w:p w14:paraId="3B014F95" w14:textId="37B2D9B8" w:rsidR="00161DAC" w:rsidRDefault="00161DAC" w:rsidP="00161DAC">
            <w:pPr>
              <w:ind w:left="86" w:right="47"/>
            </w:pPr>
            <w:r>
              <w:lastRenderedPageBreak/>
              <w:t xml:space="preserve">Some issues may be resolved by a relevant Staff Member or Department Representative. In the case where the issue is greater than the capabilities of front-line Staff, the Assistant Manager may use the following steps and ensure Guest’s satisfaction is achieved and service is recovered: </w:t>
            </w:r>
          </w:p>
          <w:p w14:paraId="5E1A153A" w14:textId="77777777" w:rsidR="00161DAC" w:rsidRDefault="00161DAC" w:rsidP="00161DAC">
            <w:pPr>
              <w:numPr>
                <w:ilvl w:val="0"/>
                <w:numId w:val="7"/>
              </w:numPr>
              <w:spacing w:after="4" w:line="247" w:lineRule="auto"/>
              <w:ind w:right="47" w:hanging="260"/>
            </w:pPr>
            <w:r>
              <w:t xml:space="preserve">Obtain details of the issue from the Staff Member involved </w:t>
            </w:r>
          </w:p>
          <w:p w14:paraId="76405B5F" w14:textId="77777777" w:rsidR="00161DAC" w:rsidRDefault="00161DAC" w:rsidP="00161DAC">
            <w:pPr>
              <w:numPr>
                <w:ilvl w:val="0"/>
                <w:numId w:val="7"/>
              </w:numPr>
              <w:spacing w:after="4" w:line="247" w:lineRule="auto"/>
              <w:ind w:right="47" w:hanging="260"/>
            </w:pPr>
            <w:r>
              <w:t xml:space="preserve">Contact Guest, in person or by phone </w:t>
            </w:r>
          </w:p>
          <w:p w14:paraId="3C89813C" w14:textId="77777777" w:rsidR="00161DAC" w:rsidRDefault="00161DAC" w:rsidP="00161DAC">
            <w:pPr>
              <w:numPr>
                <w:ilvl w:val="0"/>
                <w:numId w:val="7"/>
              </w:numPr>
              <w:spacing w:after="4" w:line="247" w:lineRule="auto"/>
              <w:ind w:right="47" w:hanging="260"/>
            </w:pPr>
            <w:r>
              <w:t xml:space="preserve">Determine root cause of complaint </w:t>
            </w:r>
          </w:p>
          <w:p w14:paraId="7AF54599" w14:textId="77777777" w:rsidR="00161DAC" w:rsidRDefault="00161DAC" w:rsidP="00161DAC">
            <w:pPr>
              <w:numPr>
                <w:ilvl w:val="0"/>
                <w:numId w:val="7"/>
              </w:numPr>
              <w:spacing w:after="4" w:line="247" w:lineRule="auto"/>
              <w:ind w:right="47" w:hanging="260"/>
            </w:pPr>
            <w:r>
              <w:t xml:space="preserve">Create a solution and action according to Guest’s input </w:t>
            </w:r>
          </w:p>
          <w:p w14:paraId="67519D9A" w14:textId="77777777" w:rsidR="00161DAC" w:rsidRDefault="00161DAC" w:rsidP="00161DAC">
            <w:pPr>
              <w:numPr>
                <w:ilvl w:val="0"/>
                <w:numId w:val="7"/>
              </w:numPr>
              <w:spacing w:after="4" w:line="247" w:lineRule="auto"/>
              <w:ind w:right="47" w:hanging="260"/>
            </w:pPr>
            <w:r>
              <w:t xml:space="preserve">Escalate actions to the appropriate departments </w:t>
            </w:r>
          </w:p>
          <w:p w14:paraId="524BCD32" w14:textId="77777777" w:rsidR="00161DAC" w:rsidRDefault="00161DAC" w:rsidP="00161DAC">
            <w:pPr>
              <w:numPr>
                <w:ilvl w:val="0"/>
                <w:numId w:val="7"/>
              </w:numPr>
              <w:spacing w:after="4" w:line="247" w:lineRule="auto"/>
              <w:ind w:right="47" w:hanging="260"/>
            </w:pPr>
            <w:r>
              <w:t xml:space="preserve">Follow up with Guest to ensure resolution  </w:t>
            </w:r>
          </w:p>
          <w:p w14:paraId="7E523A0A" w14:textId="77777777" w:rsidR="00161DAC" w:rsidRDefault="00161DAC" w:rsidP="00161DAC">
            <w:pPr>
              <w:numPr>
                <w:ilvl w:val="0"/>
                <w:numId w:val="7"/>
              </w:numPr>
              <w:spacing w:after="4" w:line="247" w:lineRule="auto"/>
              <w:ind w:right="47" w:hanging="260"/>
            </w:pPr>
            <w:r>
              <w:t xml:space="preserve">Offer amenities to generate goodwill  </w:t>
            </w:r>
          </w:p>
          <w:p w14:paraId="3EDABA01" w14:textId="7726595F" w:rsidR="00161DAC" w:rsidRDefault="00161DAC" w:rsidP="00161DAC">
            <w:pPr>
              <w:numPr>
                <w:ilvl w:val="0"/>
                <w:numId w:val="7"/>
              </w:numPr>
              <w:spacing w:after="4" w:line="247" w:lineRule="auto"/>
              <w:ind w:right="47" w:hanging="260"/>
            </w:pPr>
            <w:r>
              <w:t xml:space="preserve"> (compensation may be performed) </w:t>
            </w:r>
          </w:p>
          <w:p w14:paraId="78F839C2" w14:textId="77777777" w:rsidR="00161DAC" w:rsidRDefault="00161DAC" w:rsidP="00161DAC">
            <w:pPr>
              <w:numPr>
                <w:ilvl w:val="0"/>
                <w:numId w:val="7"/>
              </w:numPr>
              <w:spacing w:after="4" w:line="247" w:lineRule="auto"/>
              <w:ind w:right="47" w:hanging="260"/>
            </w:pPr>
            <w:r>
              <w:t xml:space="preserve">Record complaint using Glitch Report  </w:t>
            </w:r>
          </w:p>
          <w:p w14:paraId="63573D56" w14:textId="77777777" w:rsidR="00161DAC" w:rsidRDefault="00161DAC" w:rsidP="00161DAC">
            <w:pPr>
              <w:ind w:left="86" w:right="47"/>
            </w:pPr>
          </w:p>
          <w:p w14:paraId="44B86A08" w14:textId="0083D8FB" w:rsidR="00161DAC" w:rsidRDefault="00161DAC" w:rsidP="00161DAC">
            <w:pPr>
              <w:ind w:left="86" w:right="47"/>
            </w:pPr>
          </w:p>
          <w:p w14:paraId="5D27C7C2" w14:textId="77777777" w:rsidR="00B4367E" w:rsidRDefault="00B4367E" w:rsidP="00161DAC">
            <w:pPr>
              <w:ind w:left="86" w:right="47"/>
            </w:pPr>
          </w:p>
          <w:p w14:paraId="355A9D7B" w14:textId="77777777" w:rsidR="00B4367E" w:rsidRDefault="00B4367E" w:rsidP="00B4367E">
            <w:pPr>
              <w:ind w:left="86" w:right="47"/>
            </w:pPr>
            <w:r>
              <w:t xml:space="preserve">If the complaint cannot be resolved, the incident is to be recorded in the Glitch Report/ with request of immediate follow-up by the relevant Department Manager. </w:t>
            </w:r>
          </w:p>
          <w:p w14:paraId="09B65085" w14:textId="77777777" w:rsidR="00B4367E" w:rsidRDefault="00B4367E" w:rsidP="00B4367E">
            <w:pPr>
              <w:ind w:left="86" w:right="47"/>
            </w:pPr>
          </w:p>
          <w:p w14:paraId="1FA88953" w14:textId="77777777" w:rsidR="00B4367E" w:rsidRDefault="00B4367E" w:rsidP="00B4367E">
            <w:pPr>
              <w:spacing w:after="614"/>
              <w:ind w:left="91" w:firstLine="0"/>
              <w:jc w:val="left"/>
            </w:pPr>
            <w:r>
              <w:t>The Assistant Manager is to offer Guests his business card to ensure clear communication during this process.</w:t>
            </w:r>
          </w:p>
          <w:p w14:paraId="0528A395" w14:textId="16E30E4E" w:rsidR="00B4367E" w:rsidRDefault="00B4367E" w:rsidP="00B4367E">
            <w:pPr>
              <w:spacing w:after="614"/>
              <w:ind w:left="91" w:firstLine="0"/>
              <w:jc w:val="left"/>
              <w:rPr>
                <w:i/>
                <w:iCs/>
              </w:rPr>
            </w:pPr>
            <w:r>
              <w:br/>
              <w:t xml:space="preserve">To resolve an issue, the Assistant Manager has the autonomy to make a decision on an expense of up to an amount defined with the General Manager, per incident.  </w:t>
            </w:r>
            <w:r>
              <w:br/>
            </w:r>
          </w:p>
          <w:p w14:paraId="59BBEF28" w14:textId="77777777" w:rsidR="00B4367E" w:rsidRDefault="00B4367E" w:rsidP="00161DAC">
            <w:pPr>
              <w:ind w:left="86" w:right="47"/>
            </w:pPr>
          </w:p>
          <w:p w14:paraId="08525AB9" w14:textId="77777777" w:rsidR="0069650B" w:rsidRDefault="0069650B" w:rsidP="00161DAC">
            <w:pPr>
              <w:spacing w:after="4" w:line="249" w:lineRule="auto"/>
              <w:ind w:right="47"/>
            </w:pPr>
          </w:p>
        </w:tc>
        <w:tc>
          <w:tcPr>
            <w:tcW w:w="5670" w:type="dxa"/>
          </w:tcPr>
          <w:p w14:paraId="1A3A61A9" w14:textId="0339236A" w:rsidR="00161DAC" w:rsidRDefault="00161DAC" w:rsidP="00161DAC">
            <w:pPr>
              <w:ind w:left="86" w:right="47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lastRenderedPageBreak/>
              <w:t>Trợ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lý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Quản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lý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chịu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trách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nhiệm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về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hành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động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tiên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quyết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với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những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vấn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đề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của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Khách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hàng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và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Nhân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viên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khi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Quản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lý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Bộ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phận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vắng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mặt</w:t>
            </w:r>
            <w:proofErr w:type="spellEnd"/>
            <w:r>
              <w:rPr>
                <w:i/>
                <w:iCs/>
              </w:rPr>
              <w:t>.</w:t>
            </w:r>
          </w:p>
          <w:p w14:paraId="42105E11" w14:textId="77777777" w:rsidR="00161DAC" w:rsidRDefault="00161DAC" w:rsidP="00161DAC">
            <w:pPr>
              <w:ind w:left="86" w:right="47"/>
              <w:rPr>
                <w:i/>
                <w:iCs/>
              </w:rPr>
            </w:pPr>
          </w:p>
          <w:p w14:paraId="55EFDCAB" w14:textId="08F593BD" w:rsidR="00161DAC" w:rsidRDefault="00161DAC" w:rsidP="00161DAC">
            <w:pPr>
              <w:ind w:left="86" w:right="47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Trợ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lý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Quản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lý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phải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tinh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tế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và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cảm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thông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khi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xử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lý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phàn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nàn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của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Khách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hàng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và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Nhân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viên</w:t>
            </w:r>
            <w:proofErr w:type="spellEnd"/>
            <w:r>
              <w:rPr>
                <w:i/>
                <w:iCs/>
              </w:rPr>
              <w:t xml:space="preserve">. </w:t>
            </w:r>
            <w:proofErr w:type="spellStart"/>
            <w:r>
              <w:rPr>
                <w:i/>
                <w:iCs/>
              </w:rPr>
              <w:t>Không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được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đánh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giá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tình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huống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trước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khi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điều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tra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thông</w:t>
            </w:r>
            <w:proofErr w:type="spellEnd"/>
            <w:r>
              <w:rPr>
                <w:i/>
                <w:iCs/>
              </w:rPr>
              <w:t xml:space="preserve"> tin chi </w:t>
            </w:r>
            <w:proofErr w:type="spellStart"/>
            <w:r>
              <w:rPr>
                <w:i/>
                <w:iCs/>
              </w:rPr>
              <w:t>tiết</w:t>
            </w:r>
            <w:proofErr w:type="spellEnd"/>
            <w:r>
              <w:rPr>
                <w:i/>
                <w:iCs/>
              </w:rPr>
              <w:t>.</w:t>
            </w:r>
          </w:p>
          <w:p w14:paraId="503170CF" w14:textId="13C1830E" w:rsidR="00161DAC" w:rsidRDefault="00161DAC" w:rsidP="00161DAC">
            <w:pPr>
              <w:ind w:left="86" w:right="47"/>
            </w:pPr>
          </w:p>
          <w:p w14:paraId="01CD5900" w14:textId="77777777" w:rsidR="00161DAC" w:rsidRDefault="00161DAC" w:rsidP="00161DAC">
            <w:pPr>
              <w:ind w:left="86" w:right="47"/>
            </w:pPr>
          </w:p>
          <w:p w14:paraId="59B4D728" w14:textId="77777777" w:rsidR="00161DAC" w:rsidRDefault="00161DAC" w:rsidP="00161DAC">
            <w:pPr>
              <w:ind w:left="86" w:right="47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Trợ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lý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Quản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lý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cần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có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danh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thiếp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riêng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để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có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thể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cung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cấp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cho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Khách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hàng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và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Nhân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viên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trong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trường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hợp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cần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liên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hệ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thêm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để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theo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dõi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xử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lý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về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sau</w:t>
            </w:r>
            <w:proofErr w:type="spellEnd"/>
            <w:r>
              <w:rPr>
                <w:i/>
                <w:iCs/>
              </w:rPr>
              <w:t>.</w:t>
            </w:r>
          </w:p>
          <w:p w14:paraId="1FCA919B" w14:textId="619C54F9" w:rsidR="00161DAC" w:rsidRDefault="00161DAC" w:rsidP="00161DAC">
            <w:pPr>
              <w:spacing w:after="0" w:line="256" w:lineRule="auto"/>
              <w:ind w:left="0"/>
              <w:jc w:val="left"/>
              <w:rPr>
                <w:b/>
                <w:i/>
                <w:iCs/>
              </w:rPr>
            </w:pPr>
            <w:proofErr w:type="spellStart"/>
            <w:r>
              <w:rPr>
                <w:b/>
                <w:i/>
                <w:iCs/>
              </w:rPr>
              <w:t>Xử</w:t>
            </w:r>
            <w:proofErr w:type="spellEnd"/>
            <w:r>
              <w:rPr>
                <w:b/>
                <w:i/>
                <w:iCs/>
              </w:rPr>
              <w:t xml:space="preserve"> </w:t>
            </w:r>
            <w:proofErr w:type="spellStart"/>
            <w:r>
              <w:rPr>
                <w:b/>
                <w:i/>
                <w:iCs/>
              </w:rPr>
              <w:t>lý</w:t>
            </w:r>
            <w:proofErr w:type="spellEnd"/>
            <w:r>
              <w:rPr>
                <w:b/>
                <w:i/>
                <w:iCs/>
              </w:rPr>
              <w:t xml:space="preserve"> </w:t>
            </w:r>
            <w:proofErr w:type="spellStart"/>
            <w:r w:rsidR="00CB5451">
              <w:rPr>
                <w:b/>
                <w:i/>
                <w:iCs/>
              </w:rPr>
              <w:t>khiếu</w:t>
            </w:r>
            <w:proofErr w:type="spellEnd"/>
            <w:r w:rsidR="00CB5451">
              <w:rPr>
                <w:b/>
                <w:i/>
                <w:iCs/>
              </w:rPr>
              <w:t xml:space="preserve"> </w:t>
            </w:r>
            <w:proofErr w:type="spellStart"/>
            <w:r w:rsidR="00CB5451">
              <w:rPr>
                <w:b/>
                <w:i/>
                <w:iCs/>
              </w:rPr>
              <w:t>nại</w:t>
            </w:r>
            <w:proofErr w:type="spellEnd"/>
            <w:r>
              <w:rPr>
                <w:b/>
                <w:i/>
                <w:iCs/>
              </w:rPr>
              <w:t xml:space="preserve"> </w:t>
            </w:r>
            <w:proofErr w:type="spellStart"/>
            <w:r>
              <w:rPr>
                <w:b/>
                <w:i/>
                <w:iCs/>
              </w:rPr>
              <w:t>của</w:t>
            </w:r>
            <w:proofErr w:type="spellEnd"/>
            <w:r>
              <w:rPr>
                <w:b/>
                <w:i/>
                <w:iCs/>
              </w:rPr>
              <w:t xml:space="preserve"> </w:t>
            </w:r>
            <w:proofErr w:type="spellStart"/>
            <w:r>
              <w:rPr>
                <w:b/>
                <w:i/>
                <w:iCs/>
              </w:rPr>
              <w:t>Khách</w:t>
            </w:r>
            <w:proofErr w:type="spellEnd"/>
            <w:r>
              <w:rPr>
                <w:b/>
                <w:i/>
                <w:iCs/>
              </w:rPr>
              <w:t xml:space="preserve"> </w:t>
            </w:r>
            <w:proofErr w:type="spellStart"/>
            <w:r>
              <w:rPr>
                <w:b/>
                <w:i/>
                <w:iCs/>
              </w:rPr>
              <w:t>hàng</w:t>
            </w:r>
            <w:proofErr w:type="spellEnd"/>
            <w:r>
              <w:rPr>
                <w:b/>
                <w:i/>
                <w:iCs/>
              </w:rPr>
              <w:t>:</w:t>
            </w:r>
          </w:p>
          <w:p w14:paraId="222E0649" w14:textId="77777777" w:rsidR="00161DAC" w:rsidRDefault="00161DAC" w:rsidP="00161DAC">
            <w:pPr>
              <w:spacing w:after="0" w:line="256" w:lineRule="auto"/>
              <w:ind w:left="0"/>
              <w:jc w:val="left"/>
              <w:rPr>
                <w:i/>
                <w:iCs/>
              </w:rPr>
            </w:pPr>
          </w:p>
          <w:p w14:paraId="09AEF2D9" w14:textId="6EB52E01" w:rsidR="00161DAC" w:rsidRDefault="00161DAC" w:rsidP="00161DAC">
            <w:pPr>
              <w:spacing w:after="0" w:line="256" w:lineRule="auto"/>
              <w:ind w:left="91"/>
              <w:jc w:val="left"/>
            </w:pPr>
            <w:proofErr w:type="spellStart"/>
            <w:r>
              <w:lastRenderedPageBreak/>
              <w:t>Một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vấn</w:t>
            </w:r>
            <w:proofErr w:type="spellEnd"/>
            <w:r>
              <w:t xml:space="preserve"> </w:t>
            </w: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thể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giải</w:t>
            </w:r>
            <w:proofErr w:type="spellEnd"/>
            <w:r>
              <w:t xml:space="preserve"> </w:t>
            </w:r>
            <w:proofErr w:type="spellStart"/>
            <w:r>
              <w:t>quyết</w:t>
            </w:r>
            <w:proofErr w:type="spellEnd"/>
            <w:r>
              <w:t xml:space="preserve"> </w:t>
            </w:r>
            <w:proofErr w:type="spellStart"/>
            <w:r>
              <w:t>bởi</w:t>
            </w:r>
            <w:proofErr w:type="spellEnd"/>
            <w:r>
              <w:t xml:space="preserve"> </w:t>
            </w:r>
            <w:proofErr w:type="spellStart"/>
            <w:r>
              <w:t>nhân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liên</w:t>
            </w:r>
            <w:proofErr w:type="spellEnd"/>
            <w:r>
              <w:t xml:space="preserve"> </w:t>
            </w:r>
            <w:proofErr w:type="spellStart"/>
            <w:r>
              <w:t>quan</w:t>
            </w:r>
            <w:proofErr w:type="spellEnd"/>
            <w:r>
              <w:t xml:space="preserve"> </w:t>
            </w:r>
            <w:proofErr w:type="spellStart"/>
            <w:r>
              <w:t>hoặc</w:t>
            </w:r>
            <w:proofErr w:type="spellEnd"/>
            <w:r>
              <w:t xml:space="preserve"> </w:t>
            </w:r>
            <w:proofErr w:type="spellStart"/>
            <w:r>
              <w:t>đại</w:t>
            </w:r>
            <w:proofErr w:type="spellEnd"/>
            <w:r>
              <w:t xml:space="preserve"> </w:t>
            </w:r>
            <w:proofErr w:type="spellStart"/>
            <w:r>
              <w:t>diện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bộ</w:t>
            </w:r>
            <w:proofErr w:type="spellEnd"/>
            <w:r>
              <w:t xml:space="preserve"> </w:t>
            </w:r>
            <w:proofErr w:type="spellStart"/>
            <w:r>
              <w:t>phận</w:t>
            </w:r>
            <w:proofErr w:type="spellEnd"/>
            <w:r>
              <w:t xml:space="preserve">.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trường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vấn</w:t>
            </w:r>
            <w:proofErr w:type="spellEnd"/>
            <w:r>
              <w:t xml:space="preserve"> </w:t>
            </w: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vượt</w:t>
            </w:r>
            <w:proofErr w:type="spellEnd"/>
            <w:r>
              <w:t xml:space="preserve"> </w:t>
            </w:r>
            <w:proofErr w:type="spellStart"/>
            <w:r>
              <w:t>quá</w:t>
            </w:r>
            <w:proofErr w:type="spellEnd"/>
            <w:r>
              <w:t xml:space="preserve"> </w:t>
            </w:r>
            <w:proofErr w:type="spellStart"/>
            <w:r>
              <w:t>khả</w:t>
            </w:r>
            <w:proofErr w:type="spellEnd"/>
            <w:r>
              <w:t xml:space="preserve"> </w:t>
            </w:r>
            <w:proofErr w:type="spellStart"/>
            <w:r>
              <w:t>năng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nhân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  <w:r>
              <w:t xml:space="preserve"> </w:t>
            </w:r>
            <w:proofErr w:type="spellStart"/>
            <w:r>
              <w:t>tuyến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, </w:t>
            </w:r>
            <w:proofErr w:type="spellStart"/>
            <w:r>
              <w:t>trợ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 </w:t>
            </w:r>
            <w:proofErr w:type="spellStart"/>
            <w:r>
              <w:t>quản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thể</w:t>
            </w:r>
            <w:proofErr w:type="spellEnd"/>
            <w:r>
              <w:t xml:space="preserve"> </w:t>
            </w:r>
            <w:proofErr w:type="spellStart"/>
            <w:r>
              <w:t>sử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bước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đảm</w:t>
            </w:r>
            <w:proofErr w:type="spellEnd"/>
            <w:r>
              <w:t xml:space="preserve"> </w:t>
            </w:r>
            <w:proofErr w:type="spellStart"/>
            <w:r>
              <w:t>bảo</w:t>
            </w:r>
            <w:proofErr w:type="spellEnd"/>
            <w:r>
              <w:t xml:space="preserve"> </w:t>
            </w:r>
            <w:proofErr w:type="spellStart"/>
            <w:r>
              <w:t>sự</w:t>
            </w:r>
            <w:proofErr w:type="spellEnd"/>
            <w:r>
              <w:t xml:space="preserve"> </w:t>
            </w:r>
            <w:proofErr w:type="spellStart"/>
            <w:r>
              <w:t>hài</w:t>
            </w:r>
            <w:proofErr w:type="spellEnd"/>
            <w:r>
              <w:t xml:space="preserve"> </w:t>
            </w:r>
            <w:proofErr w:type="spellStart"/>
            <w:r>
              <w:t>lòng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khách</w:t>
            </w:r>
            <w:proofErr w:type="spellEnd"/>
            <w:r>
              <w:t xml:space="preserve"> </w:t>
            </w:r>
            <w:proofErr w:type="spellStart"/>
            <w:r>
              <w:t>hàng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đạt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dịch</w:t>
            </w:r>
            <w:proofErr w:type="spellEnd"/>
            <w:r>
              <w:t xml:space="preserve"> </w:t>
            </w:r>
            <w:proofErr w:type="spellStart"/>
            <w:r>
              <w:t>vụ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khôi</w:t>
            </w:r>
            <w:proofErr w:type="spellEnd"/>
            <w:r>
              <w:t xml:space="preserve"> </w:t>
            </w:r>
            <w:proofErr w:type="spellStart"/>
            <w:r>
              <w:t>phục</w:t>
            </w:r>
            <w:proofErr w:type="spellEnd"/>
            <w:r>
              <w:t xml:space="preserve">: </w:t>
            </w:r>
          </w:p>
          <w:p w14:paraId="2BA99E5C" w14:textId="77777777" w:rsidR="00161DAC" w:rsidRPr="00161DAC" w:rsidRDefault="00161DAC" w:rsidP="00161DAC">
            <w:pPr>
              <w:pStyle w:val="ListParagraph"/>
              <w:numPr>
                <w:ilvl w:val="0"/>
                <w:numId w:val="8"/>
              </w:numPr>
              <w:spacing w:after="4" w:line="247" w:lineRule="auto"/>
              <w:ind w:left="461" w:right="47" w:hanging="283"/>
              <w:rPr>
                <w:i/>
                <w:iCs/>
              </w:rPr>
            </w:pPr>
            <w:r w:rsidRPr="00161DAC">
              <w:rPr>
                <w:i/>
                <w:iCs/>
              </w:rPr>
              <w:t xml:space="preserve">Thu </w:t>
            </w:r>
            <w:proofErr w:type="spellStart"/>
            <w:r w:rsidRPr="00161DAC">
              <w:rPr>
                <w:i/>
                <w:iCs/>
              </w:rPr>
              <w:t>thập</w:t>
            </w:r>
            <w:proofErr w:type="spellEnd"/>
            <w:r w:rsidRPr="00161DAC">
              <w:rPr>
                <w:i/>
                <w:iCs/>
              </w:rPr>
              <w:t xml:space="preserve"> </w:t>
            </w:r>
            <w:proofErr w:type="spellStart"/>
            <w:r w:rsidRPr="00161DAC">
              <w:rPr>
                <w:i/>
                <w:iCs/>
              </w:rPr>
              <w:t>thông</w:t>
            </w:r>
            <w:proofErr w:type="spellEnd"/>
            <w:r w:rsidRPr="00161DAC">
              <w:rPr>
                <w:i/>
                <w:iCs/>
              </w:rPr>
              <w:t xml:space="preserve"> tin chi </w:t>
            </w:r>
            <w:proofErr w:type="spellStart"/>
            <w:r w:rsidRPr="00161DAC">
              <w:rPr>
                <w:i/>
                <w:iCs/>
              </w:rPr>
              <w:t>tiết</w:t>
            </w:r>
            <w:proofErr w:type="spellEnd"/>
            <w:r w:rsidRPr="00161DAC">
              <w:rPr>
                <w:i/>
                <w:iCs/>
              </w:rPr>
              <w:t xml:space="preserve"> </w:t>
            </w:r>
            <w:proofErr w:type="spellStart"/>
            <w:r w:rsidRPr="00161DAC">
              <w:rPr>
                <w:i/>
                <w:iCs/>
              </w:rPr>
              <w:t>của</w:t>
            </w:r>
            <w:proofErr w:type="spellEnd"/>
            <w:r w:rsidRPr="00161DAC">
              <w:rPr>
                <w:i/>
                <w:iCs/>
              </w:rPr>
              <w:t xml:space="preserve"> </w:t>
            </w:r>
            <w:proofErr w:type="spellStart"/>
            <w:r w:rsidRPr="00161DAC">
              <w:rPr>
                <w:i/>
                <w:iCs/>
              </w:rPr>
              <w:t>vấn</w:t>
            </w:r>
            <w:proofErr w:type="spellEnd"/>
            <w:r w:rsidRPr="00161DAC">
              <w:rPr>
                <w:i/>
                <w:iCs/>
              </w:rPr>
              <w:t xml:space="preserve"> </w:t>
            </w:r>
            <w:proofErr w:type="spellStart"/>
            <w:r w:rsidRPr="00161DAC">
              <w:rPr>
                <w:i/>
                <w:iCs/>
              </w:rPr>
              <w:t>đề</w:t>
            </w:r>
            <w:proofErr w:type="spellEnd"/>
            <w:r w:rsidRPr="00161DAC">
              <w:rPr>
                <w:i/>
                <w:iCs/>
              </w:rPr>
              <w:t xml:space="preserve"> </w:t>
            </w:r>
            <w:proofErr w:type="spellStart"/>
            <w:r w:rsidRPr="00161DAC">
              <w:rPr>
                <w:i/>
                <w:iCs/>
              </w:rPr>
              <w:t>từ</w:t>
            </w:r>
            <w:proofErr w:type="spellEnd"/>
            <w:r w:rsidRPr="00161DAC">
              <w:rPr>
                <w:i/>
                <w:iCs/>
              </w:rPr>
              <w:t xml:space="preserve"> </w:t>
            </w:r>
            <w:proofErr w:type="spellStart"/>
            <w:r w:rsidRPr="00161DAC">
              <w:rPr>
                <w:i/>
                <w:iCs/>
              </w:rPr>
              <w:t>Nhân</w:t>
            </w:r>
            <w:proofErr w:type="spellEnd"/>
            <w:r w:rsidRPr="00161DAC">
              <w:rPr>
                <w:i/>
                <w:iCs/>
              </w:rPr>
              <w:t xml:space="preserve"> </w:t>
            </w:r>
            <w:proofErr w:type="spellStart"/>
            <w:r w:rsidRPr="00161DAC">
              <w:rPr>
                <w:i/>
                <w:iCs/>
              </w:rPr>
              <w:t>viên</w:t>
            </w:r>
            <w:proofErr w:type="spellEnd"/>
            <w:r w:rsidRPr="00161DAC">
              <w:rPr>
                <w:i/>
                <w:iCs/>
              </w:rPr>
              <w:t xml:space="preserve"> </w:t>
            </w:r>
            <w:proofErr w:type="spellStart"/>
            <w:r w:rsidRPr="00161DAC">
              <w:rPr>
                <w:i/>
                <w:iCs/>
              </w:rPr>
              <w:t>có</w:t>
            </w:r>
            <w:proofErr w:type="spellEnd"/>
            <w:r w:rsidRPr="00161DAC">
              <w:rPr>
                <w:i/>
                <w:iCs/>
              </w:rPr>
              <w:t xml:space="preserve"> </w:t>
            </w:r>
            <w:proofErr w:type="spellStart"/>
            <w:r w:rsidRPr="00161DAC">
              <w:rPr>
                <w:i/>
                <w:iCs/>
              </w:rPr>
              <w:t>liên</w:t>
            </w:r>
            <w:proofErr w:type="spellEnd"/>
            <w:r w:rsidRPr="00161DAC">
              <w:rPr>
                <w:i/>
                <w:iCs/>
              </w:rPr>
              <w:t xml:space="preserve"> </w:t>
            </w:r>
            <w:proofErr w:type="spellStart"/>
            <w:r w:rsidRPr="00161DAC">
              <w:rPr>
                <w:i/>
                <w:iCs/>
              </w:rPr>
              <w:t>quan</w:t>
            </w:r>
            <w:proofErr w:type="spellEnd"/>
          </w:p>
          <w:p w14:paraId="473A1585" w14:textId="77777777" w:rsidR="00161DAC" w:rsidRPr="00161DAC" w:rsidRDefault="00161DAC" w:rsidP="00161DAC">
            <w:pPr>
              <w:pStyle w:val="ListParagraph"/>
              <w:numPr>
                <w:ilvl w:val="0"/>
                <w:numId w:val="8"/>
              </w:numPr>
              <w:spacing w:after="4" w:line="247" w:lineRule="auto"/>
              <w:ind w:left="461" w:right="47" w:hanging="283"/>
              <w:rPr>
                <w:i/>
                <w:iCs/>
              </w:rPr>
            </w:pPr>
            <w:proofErr w:type="spellStart"/>
            <w:r w:rsidRPr="00161DAC">
              <w:rPr>
                <w:i/>
                <w:iCs/>
              </w:rPr>
              <w:t>Liên</w:t>
            </w:r>
            <w:proofErr w:type="spellEnd"/>
            <w:r w:rsidRPr="00161DAC">
              <w:rPr>
                <w:i/>
                <w:iCs/>
              </w:rPr>
              <w:t xml:space="preserve"> </w:t>
            </w:r>
            <w:proofErr w:type="spellStart"/>
            <w:r w:rsidRPr="00161DAC">
              <w:rPr>
                <w:i/>
                <w:iCs/>
              </w:rPr>
              <w:t>hệ</w:t>
            </w:r>
            <w:proofErr w:type="spellEnd"/>
            <w:r w:rsidRPr="00161DAC">
              <w:rPr>
                <w:i/>
                <w:iCs/>
              </w:rPr>
              <w:t xml:space="preserve"> </w:t>
            </w:r>
            <w:proofErr w:type="spellStart"/>
            <w:r w:rsidRPr="00161DAC">
              <w:rPr>
                <w:i/>
                <w:iCs/>
              </w:rPr>
              <w:t>với</w:t>
            </w:r>
            <w:proofErr w:type="spellEnd"/>
            <w:r w:rsidRPr="00161DAC">
              <w:rPr>
                <w:i/>
                <w:iCs/>
              </w:rPr>
              <w:t xml:space="preserve"> </w:t>
            </w:r>
            <w:proofErr w:type="spellStart"/>
            <w:r w:rsidRPr="00161DAC">
              <w:rPr>
                <w:i/>
                <w:iCs/>
              </w:rPr>
              <w:t>Khách</w:t>
            </w:r>
            <w:proofErr w:type="spellEnd"/>
            <w:r w:rsidRPr="00161DAC">
              <w:rPr>
                <w:i/>
                <w:iCs/>
              </w:rPr>
              <w:t xml:space="preserve"> </w:t>
            </w:r>
            <w:proofErr w:type="spellStart"/>
            <w:r w:rsidRPr="00161DAC">
              <w:rPr>
                <w:i/>
                <w:iCs/>
              </w:rPr>
              <w:t>hàng</w:t>
            </w:r>
            <w:proofErr w:type="spellEnd"/>
            <w:r w:rsidRPr="00161DAC">
              <w:rPr>
                <w:i/>
                <w:iCs/>
              </w:rPr>
              <w:t xml:space="preserve"> </w:t>
            </w:r>
            <w:proofErr w:type="spellStart"/>
            <w:r w:rsidRPr="00161DAC">
              <w:rPr>
                <w:i/>
                <w:iCs/>
              </w:rPr>
              <w:t>trực</w:t>
            </w:r>
            <w:proofErr w:type="spellEnd"/>
            <w:r w:rsidRPr="00161DAC">
              <w:rPr>
                <w:i/>
                <w:iCs/>
              </w:rPr>
              <w:t xml:space="preserve"> </w:t>
            </w:r>
            <w:proofErr w:type="spellStart"/>
            <w:r w:rsidRPr="00161DAC">
              <w:rPr>
                <w:i/>
                <w:iCs/>
              </w:rPr>
              <w:t>tiếp</w:t>
            </w:r>
            <w:proofErr w:type="spellEnd"/>
            <w:r w:rsidRPr="00161DAC">
              <w:rPr>
                <w:i/>
                <w:iCs/>
              </w:rPr>
              <w:t xml:space="preserve"> </w:t>
            </w:r>
            <w:proofErr w:type="spellStart"/>
            <w:r w:rsidRPr="00161DAC">
              <w:rPr>
                <w:i/>
                <w:iCs/>
              </w:rPr>
              <w:t>hoặc</w:t>
            </w:r>
            <w:proofErr w:type="spellEnd"/>
            <w:r w:rsidRPr="00161DAC">
              <w:rPr>
                <w:i/>
                <w:iCs/>
              </w:rPr>
              <w:t xml:space="preserve"> qua </w:t>
            </w:r>
            <w:proofErr w:type="spellStart"/>
            <w:r w:rsidRPr="00161DAC">
              <w:rPr>
                <w:i/>
                <w:iCs/>
              </w:rPr>
              <w:t>điện</w:t>
            </w:r>
            <w:proofErr w:type="spellEnd"/>
            <w:r w:rsidRPr="00161DAC">
              <w:rPr>
                <w:i/>
                <w:iCs/>
              </w:rPr>
              <w:t xml:space="preserve"> </w:t>
            </w:r>
            <w:proofErr w:type="spellStart"/>
            <w:r w:rsidRPr="00161DAC">
              <w:rPr>
                <w:i/>
                <w:iCs/>
              </w:rPr>
              <w:t>thoại</w:t>
            </w:r>
            <w:proofErr w:type="spellEnd"/>
          </w:p>
          <w:p w14:paraId="4A7C8F96" w14:textId="77777777" w:rsidR="00161DAC" w:rsidRPr="00161DAC" w:rsidRDefault="00161DAC" w:rsidP="00161DAC">
            <w:pPr>
              <w:pStyle w:val="ListParagraph"/>
              <w:numPr>
                <w:ilvl w:val="0"/>
                <w:numId w:val="8"/>
              </w:numPr>
              <w:spacing w:after="4" w:line="247" w:lineRule="auto"/>
              <w:ind w:left="461" w:right="47" w:hanging="283"/>
              <w:rPr>
                <w:i/>
                <w:iCs/>
              </w:rPr>
            </w:pPr>
            <w:proofErr w:type="spellStart"/>
            <w:r w:rsidRPr="00161DAC">
              <w:rPr>
                <w:i/>
                <w:iCs/>
              </w:rPr>
              <w:t>Đưa</w:t>
            </w:r>
            <w:proofErr w:type="spellEnd"/>
            <w:r w:rsidRPr="00161DAC">
              <w:rPr>
                <w:i/>
                <w:iCs/>
              </w:rPr>
              <w:t xml:space="preserve"> ra </w:t>
            </w:r>
            <w:proofErr w:type="spellStart"/>
            <w:r w:rsidRPr="00161DAC">
              <w:rPr>
                <w:i/>
                <w:iCs/>
              </w:rPr>
              <w:t>hướng</w:t>
            </w:r>
            <w:proofErr w:type="spellEnd"/>
            <w:r w:rsidRPr="00161DAC">
              <w:rPr>
                <w:i/>
                <w:iCs/>
              </w:rPr>
              <w:t xml:space="preserve"> </w:t>
            </w:r>
            <w:proofErr w:type="spellStart"/>
            <w:r w:rsidRPr="00161DAC">
              <w:rPr>
                <w:i/>
                <w:iCs/>
              </w:rPr>
              <w:t>giải</w:t>
            </w:r>
            <w:proofErr w:type="spellEnd"/>
            <w:r w:rsidRPr="00161DAC">
              <w:rPr>
                <w:i/>
                <w:iCs/>
              </w:rPr>
              <w:t xml:space="preserve"> </w:t>
            </w:r>
            <w:proofErr w:type="spellStart"/>
            <w:r w:rsidRPr="00161DAC">
              <w:rPr>
                <w:i/>
                <w:iCs/>
              </w:rPr>
              <w:t>quyết</w:t>
            </w:r>
            <w:proofErr w:type="spellEnd"/>
            <w:r w:rsidRPr="00161DAC">
              <w:rPr>
                <w:i/>
                <w:iCs/>
              </w:rPr>
              <w:t xml:space="preserve"> </w:t>
            </w:r>
            <w:proofErr w:type="spellStart"/>
            <w:r w:rsidRPr="00161DAC">
              <w:rPr>
                <w:i/>
                <w:iCs/>
              </w:rPr>
              <w:t>và</w:t>
            </w:r>
            <w:proofErr w:type="spellEnd"/>
            <w:r w:rsidRPr="00161DAC">
              <w:rPr>
                <w:i/>
                <w:iCs/>
              </w:rPr>
              <w:t xml:space="preserve"> </w:t>
            </w:r>
            <w:proofErr w:type="spellStart"/>
            <w:r w:rsidRPr="00161DAC">
              <w:rPr>
                <w:i/>
                <w:iCs/>
              </w:rPr>
              <w:t>hành</w:t>
            </w:r>
            <w:proofErr w:type="spellEnd"/>
            <w:r w:rsidRPr="00161DAC">
              <w:rPr>
                <w:i/>
                <w:iCs/>
              </w:rPr>
              <w:t xml:space="preserve"> </w:t>
            </w:r>
            <w:proofErr w:type="spellStart"/>
            <w:r w:rsidRPr="00161DAC">
              <w:rPr>
                <w:i/>
                <w:iCs/>
              </w:rPr>
              <w:t>động</w:t>
            </w:r>
            <w:proofErr w:type="spellEnd"/>
            <w:r w:rsidRPr="00161DAC">
              <w:rPr>
                <w:i/>
                <w:iCs/>
              </w:rPr>
              <w:t xml:space="preserve"> </w:t>
            </w:r>
            <w:proofErr w:type="spellStart"/>
            <w:r w:rsidRPr="00161DAC">
              <w:rPr>
                <w:i/>
                <w:iCs/>
              </w:rPr>
              <w:t>theo</w:t>
            </w:r>
            <w:proofErr w:type="spellEnd"/>
            <w:r w:rsidRPr="00161DAC">
              <w:rPr>
                <w:i/>
                <w:iCs/>
              </w:rPr>
              <w:t xml:space="preserve"> ý </w:t>
            </w:r>
            <w:proofErr w:type="spellStart"/>
            <w:r w:rsidRPr="00161DAC">
              <w:rPr>
                <w:i/>
                <w:iCs/>
              </w:rPr>
              <w:t>kiến</w:t>
            </w:r>
            <w:proofErr w:type="spellEnd"/>
            <w:r w:rsidRPr="00161DAC">
              <w:rPr>
                <w:i/>
                <w:iCs/>
              </w:rPr>
              <w:t xml:space="preserve"> </w:t>
            </w:r>
            <w:proofErr w:type="spellStart"/>
            <w:r w:rsidRPr="00161DAC">
              <w:rPr>
                <w:i/>
                <w:iCs/>
              </w:rPr>
              <w:t>đóng</w:t>
            </w:r>
            <w:proofErr w:type="spellEnd"/>
            <w:r w:rsidRPr="00161DAC">
              <w:rPr>
                <w:i/>
                <w:iCs/>
              </w:rPr>
              <w:t xml:space="preserve"> </w:t>
            </w:r>
            <w:proofErr w:type="spellStart"/>
            <w:r w:rsidRPr="00161DAC">
              <w:rPr>
                <w:i/>
                <w:iCs/>
              </w:rPr>
              <w:t>góp</w:t>
            </w:r>
            <w:proofErr w:type="spellEnd"/>
            <w:r w:rsidRPr="00161DAC">
              <w:rPr>
                <w:i/>
                <w:iCs/>
              </w:rPr>
              <w:t xml:space="preserve"> </w:t>
            </w:r>
            <w:proofErr w:type="spellStart"/>
            <w:r w:rsidRPr="00161DAC">
              <w:rPr>
                <w:i/>
                <w:iCs/>
              </w:rPr>
              <w:t>của</w:t>
            </w:r>
            <w:proofErr w:type="spellEnd"/>
            <w:r w:rsidRPr="00161DAC">
              <w:rPr>
                <w:i/>
                <w:iCs/>
              </w:rPr>
              <w:t xml:space="preserve"> </w:t>
            </w:r>
            <w:proofErr w:type="spellStart"/>
            <w:r w:rsidRPr="00161DAC">
              <w:rPr>
                <w:i/>
                <w:iCs/>
              </w:rPr>
              <w:t>Khách</w:t>
            </w:r>
            <w:proofErr w:type="spellEnd"/>
            <w:r w:rsidRPr="00161DAC">
              <w:rPr>
                <w:i/>
                <w:iCs/>
              </w:rPr>
              <w:t xml:space="preserve"> </w:t>
            </w:r>
            <w:proofErr w:type="spellStart"/>
            <w:r w:rsidRPr="00161DAC">
              <w:rPr>
                <w:i/>
                <w:iCs/>
              </w:rPr>
              <w:t>hàng</w:t>
            </w:r>
            <w:proofErr w:type="spellEnd"/>
          </w:p>
          <w:p w14:paraId="5736A004" w14:textId="77777777" w:rsidR="00161DAC" w:rsidRPr="00161DAC" w:rsidRDefault="00161DAC" w:rsidP="00161DAC">
            <w:pPr>
              <w:pStyle w:val="ListParagraph"/>
              <w:numPr>
                <w:ilvl w:val="0"/>
                <w:numId w:val="8"/>
              </w:numPr>
              <w:spacing w:after="4" w:line="247" w:lineRule="auto"/>
              <w:ind w:left="461" w:right="47" w:hanging="283"/>
              <w:rPr>
                <w:i/>
                <w:iCs/>
              </w:rPr>
            </w:pPr>
            <w:proofErr w:type="spellStart"/>
            <w:r w:rsidRPr="00161DAC">
              <w:rPr>
                <w:i/>
                <w:iCs/>
              </w:rPr>
              <w:t>Chuyển</w:t>
            </w:r>
            <w:proofErr w:type="spellEnd"/>
            <w:r w:rsidRPr="00161DAC">
              <w:rPr>
                <w:i/>
                <w:iCs/>
              </w:rPr>
              <w:t xml:space="preserve"> </w:t>
            </w:r>
            <w:proofErr w:type="spellStart"/>
            <w:r w:rsidRPr="00161DAC">
              <w:rPr>
                <w:i/>
                <w:iCs/>
              </w:rPr>
              <w:t>tiếp</w:t>
            </w:r>
            <w:proofErr w:type="spellEnd"/>
            <w:r w:rsidRPr="00161DAC">
              <w:rPr>
                <w:i/>
                <w:iCs/>
              </w:rPr>
              <w:t xml:space="preserve"> </w:t>
            </w:r>
            <w:proofErr w:type="spellStart"/>
            <w:r w:rsidRPr="00161DAC">
              <w:rPr>
                <w:i/>
                <w:iCs/>
              </w:rPr>
              <w:t>các</w:t>
            </w:r>
            <w:proofErr w:type="spellEnd"/>
            <w:r w:rsidRPr="00161DAC">
              <w:rPr>
                <w:i/>
                <w:iCs/>
              </w:rPr>
              <w:t xml:space="preserve"> </w:t>
            </w:r>
            <w:proofErr w:type="spellStart"/>
            <w:r w:rsidRPr="00161DAC">
              <w:rPr>
                <w:i/>
                <w:iCs/>
              </w:rPr>
              <w:t>bước</w:t>
            </w:r>
            <w:proofErr w:type="spellEnd"/>
            <w:r w:rsidRPr="00161DAC">
              <w:rPr>
                <w:i/>
                <w:iCs/>
              </w:rPr>
              <w:t xml:space="preserve"> </w:t>
            </w:r>
            <w:proofErr w:type="spellStart"/>
            <w:r w:rsidRPr="00161DAC">
              <w:rPr>
                <w:i/>
                <w:iCs/>
              </w:rPr>
              <w:t>xử</w:t>
            </w:r>
            <w:proofErr w:type="spellEnd"/>
            <w:r w:rsidRPr="00161DAC">
              <w:rPr>
                <w:i/>
                <w:iCs/>
              </w:rPr>
              <w:t xml:space="preserve"> </w:t>
            </w:r>
            <w:proofErr w:type="spellStart"/>
            <w:r w:rsidRPr="00161DAC">
              <w:rPr>
                <w:i/>
                <w:iCs/>
              </w:rPr>
              <w:t>lý</w:t>
            </w:r>
            <w:proofErr w:type="spellEnd"/>
            <w:r w:rsidRPr="00161DAC">
              <w:rPr>
                <w:i/>
                <w:iCs/>
              </w:rPr>
              <w:t xml:space="preserve"> </w:t>
            </w:r>
            <w:proofErr w:type="spellStart"/>
            <w:r w:rsidRPr="00161DAC">
              <w:rPr>
                <w:i/>
                <w:iCs/>
              </w:rPr>
              <w:t>đến</w:t>
            </w:r>
            <w:proofErr w:type="spellEnd"/>
            <w:r w:rsidRPr="00161DAC">
              <w:rPr>
                <w:i/>
                <w:iCs/>
              </w:rPr>
              <w:t xml:space="preserve"> </w:t>
            </w:r>
            <w:proofErr w:type="spellStart"/>
            <w:r w:rsidRPr="00161DAC">
              <w:rPr>
                <w:i/>
                <w:iCs/>
              </w:rPr>
              <w:t>các</w:t>
            </w:r>
            <w:proofErr w:type="spellEnd"/>
            <w:r w:rsidRPr="00161DAC">
              <w:rPr>
                <w:i/>
                <w:iCs/>
              </w:rPr>
              <w:t xml:space="preserve"> </w:t>
            </w:r>
            <w:proofErr w:type="spellStart"/>
            <w:r w:rsidRPr="00161DAC">
              <w:rPr>
                <w:i/>
                <w:iCs/>
              </w:rPr>
              <w:t>bộ</w:t>
            </w:r>
            <w:proofErr w:type="spellEnd"/>
            <w:r w:rsidRPr="00161DAC">
              <w:rPr>
                <w:i/>
                <w:iCs/>
              </w:rPr>
              <w:t xml:space="preserve"> </w:t>
            </w:r>
            <w:proofErr w:type="spellStart"/>
            <w:r w:rsidRPr="00161DAC">
              <w:rPr>
                <w:i/>
                <w:iCs/>
              </w:rPr>
              <w:t>phận</w:t>
            </w:r>
            <w:proofErr w:type="spellEnd"/>
            <w:r w:rsidRPr="00161DAC">
              <w:rPr>
                <w:i/>
                <w:iCs/>
              </w:rPr>
              <w:t xml:space="preserve"> </w:t>
            </w:r>
            <w:proofErr w:type="spellStart"/>
            <w:r w:rsidRPr="00161DAC">
              <w:rPr>
                <w:i/>
                <w:iCs/>
              </w:rPr>
              <w:t>phù</w:t>
            </w:r>
            <w:proofErr w:type="spellEnd"/>
            <w:r w:rsidRPr="00161DAC">
              <w:rPr>
                <w:i/>
                <w:iCs/>
              </w:rPr>
              <w:t xml:space="preserve"> </w:t>
            </w:r>
            <w:proofErr w:type="spellStart"/>
            <w:r w:rsidRPr="00161DAC">
              <w:rPr>
                <w:i/>
                <w:iCs/>
              </w:rPr>
              <w:t>hợp</w:t>
            </w:r>
            <w:proofErr w:type="spellEnd"/>
          </w:p>
          <w:p w14:paraId="1E215E20" w14:textId="62A775AA" w:rsidR="00161DAC" w:rsidRPr="00161DAC" w:rsidRDefault="00161DAC" w:rsidP="00161DAC">
            <w:pPr>
              <w:pStyle w:val="ListParagraph"/>
              <w:numPr>
                <w:ilvl w:val="0"/>
                <w:numId w:val="8"/>
              </w:numPr>
              <w:spacing w:after="4" w:line="247" w:lineRule="auto"/>
              <w:ind w:left="461" w:right="47" w:hanging="283"/>
              <w:rPr>
                <w:i/>
                <w:iCs/>
              </w:rPr>
            </w:pPr>
            <w:proofErr w:type="spellStart"/>
            <w:r w:rsidRPr="00161DAC">
              <w:rPr>
                <w:i/>
                <w:iCs/>
              </w:rPr>
              <w:t>Tiếp</w:t>
            </w:r>
            <w:proofErr w:type="spellEnd"/>
            <w:r w:rsidRPr="00161DAC">
              <w:rPr>
                <w:i/>
                <w:iCs/>
              </w:rPr>
              <w:t xml:space="preserve"> </w:t>
            </w:r>
            <w:proofErr w:type="spellStart"/>
            <w:r w:rsidRPr="00161DAC">
              <w:rPr>
                <w:i/>
                <w:iCs/>
              </w:rPr>
              <w:t>tục</w:t>
            </w:r>
            <w:proofErr w:type="spellEnd"/>
            <w:r w:rsidRPr="00161DAC"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hỏi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thăm</w:t>
            </w:r>
            <w:proofErr w:type="spellEnd"/>
            <w:r w:rsidRPr="00161DAC">
              <w:rPr>
                <w:i/>
                <w:iCs/>
              </w:rPr>
              <w:t xml:space="preserve"> </w:t>
            </w:r>
            <w:proofErr w:type="spellStart"/>
            <w:r w:rsidRPr="00161DAC">
              <w:rPr>
                <w:i/>
                <w:iCs/>
              </w:rPr>
              <w:t>Khách</w:t>
            </w:r>
            <w:proofErr w:type="spellEnd"/>
            <w:r w:rsidRPr="00161DAC">
              <w:rPr>
                <w:i/>
                <w:iCs/>
              </w:rPr>
              <w:t xml:space="preserve"> </w:t>
            </w:r>
            <w:proofErr w:type="spellStart"/>
            <w:r w:rsidRPr="00161DAC">
              <w:rPr>
                <w:i/>
                <w:iCs/>
              </w:rPr>
              <w:t>hàng</w:t>
            </w:r>
            <w:proofErr w:type="spellEnd"/>
            <w:r w:rsidRPr="00161DAC">
              <w:rPr>
                <w:i/>
                <w:iCs/>
              </w:rPr>
              <w:t xml:space="preserve"> </w:t>
            </w:r>
            <w:proofErr w:type="spellStart"/>
            <w:r w:rsidRPr="00161DAC">
              <w:rPr>
                <w:i/>
                <w:iCs/>
              </w:rPr>
              <w:t>để</w:t>
            </w:r>
            <w:proofErr w:type="spellEnd"/>
            <w:r w:rsidRPr="00161DAC">
              <w:rPr>
                <w:i/>
                <w:iCs/>
              </w:rPr>
              <w:t xml:space="preserve"> </w:t>
            </w:r>
            <w:proofErr w:type="spellStart"/>
            <w:r w:rsidRPr="00161DAC">
              <w:rPr>
                <w:i/>
                <w:iCs/>
              </w:rPr>
              <w:t>đảm</w:t>
            </w:r>
            <w:proofErr w:type="spellEnd"/>
            <w:r w:rsidRPr="00161DAC">
              <w:rPr>
                <w:i/>
                <w:iCs/>
              </w:rPr>
              <w:t xml:space="preserve"> </w:t>
            </w:r>
            <w:proofErr w:type="spellStart"/>
            <w:r w:rsidRPr="00161DAC">
              <w:rPr>
                <w:i/>
                <w:iCs/>
              </w:rPr>
              <w:t>bảo</w:t>
            </w:r>
            <w:proofErr w:type="spellEnd"/>
            <w:r w:rsidRPr="00161DAC">
              <w:rPr>
                <w:i/>
                <w:iCs/>
              </w:rPr>
              <w:t xml:space="preserve"> </w:t>
            </w:r>
            <w:proofErr w:type="spellStart"/>
            <w:r w:rsidRPr="00161DAC">
              <w:rPr>
                <w:i/>
                <w:iCs/>
              </w:rPr>
              <w:t>vấn</w:t>
            </w:r>
            <w:proofErr w:type="spellEnd"/>
            <w:r w:rsidRPr="00161DAC">
              <w:rPr>
                <w:i/>
                <w:iCs/>
              </w:rPr>
              <w:t xml:space="preserve"> </w:t>
            </w:r>
            <w:proofErr w:type="spellStart"/>
            <w:r w:rsidRPr="00161DAC">
              <w:rPr>
                <w:i/>
                <w:iCs/>
              </w:rPr>
              <w:t>đề</w:t>
            </w:r>
            <w:proofErr w:type="spellEnd"/>
            <w:r w:rsidRPr="00161DAC">
              <w:rPr>
                <w:i/>
                <w:iCs/>
              </w:rPr>
              <w:t xml:space="preserve"> </w:t>
            </w:r>
            <w:proofErr w:type="spellStart"/>
            <w:r w:rsidRPr="00161DAC">
              <w:rPr>
                <w:i/>
                <w:iCs/>
              </w:rPr>
              <w:t>được</w:t>
            </w:r>
            <w:proofErr w:type="spellEnd"/>
            <w:r w:rsidRPr="00161DAC">
              <w:rPr>
                <w:i/>
                <w:iCs/>
              </w:rPr>
              <w:t xml:space="preserve"> </w:t>
            </w:r>
            <w:proofErr w:type="spellStart"/>
            <w:r w:rsidRPr="00161DAC">
              <w:rPr>
                <w:i/>
                <w:iCs/>
              </w:rPr>
              <w:t>giải</w:t>
            </w:r>
            <w:proofErr w:type="spellEnd"/>
            <w:r w:rsidRPr="00161DAC">
              <w:rPr>
                <w:i/>
                <w:iCs/>
              </w:rPr>
              <w:t xml:space="preserve"> </w:t>
            </w:r>
            <w:proofErr w:type="spellStart"/>
            <w:r w:rsidRPr="00161DAC">
              <w:rPr>
                <w:i/>
                <w:iCs/>
              </w:rPr>
              <w:t>quyết</w:t>
            </w:r>
            <w:proofErr w:type="spellEnd"/>
          </w:p>
          <w:p w14:paraId="634A02F1" w14:textId="4268BA2F" w:rsidR="00161DAC" w:rsidRPr="00161DAC" w:rsidRDefault="00161DAC" w:rsidP="00161DAC">
            <w:pPr>
              <w:pStyle w:val="ListParagraph"/>
              <w:numPr>
                <w:ilvl w:val="0"/>
                <w:numId w:val="8"/>
              </w:numPr>
              <w:spacing w:after="4" w:line="247" w:lineRule="auto"/>
              <w:ind w:left="461" w:right="47" w:hanging="283"/>
              <w:rPr>
                <w:i/>
                <w:iCs/>
              </w:rPr>
            </w:pPr>
            <w:proofErr w:type="spellStart"/>
            <w:r w:rsidRPr="00161DAC">
              <w:rPr>
                <w:i/>
                <w:iCs/>
              </w:rPr>
              <w:t>Đưa</w:t>
            </w:r>
            <w:proofErr w:type="spellEnd"/>
            <w:r w:rsidRPr="00161DAC">
              <w:rPr>
                <w:i/>
                <w:iCs/>
              </w:rPr>
              <w:t xml:space="preserve"> ra </w:t>
            </w:r>
            <w:proofErr w:type="spellStart"/>
            <w:r w:rsidRPr="00161DAC">
              <w:rPr>
                <w:i/>
                <w:iCs/>
              </w:rPr>
              <w:t>các</w:t>
            </w:r>
            <w:proofErr w:type="spellEnd"/>
            <w:r w:rsidRPr="00161DAC">
              <w:rPr>
                <w:i/>
                <w:iCs/>
              </w:rPr>
              <w:t xml:space="preserve"> </w:t>
            </w:r>
            <w:proofErr w:type="spellStart"/>
            <w:r w:rsidRPr="00161DAC">
              <w:rPr>
                <w:i/>
                <w:iCs/>
              </w:rPr>
              <w:t>tiện</w:t>
            </w:r>
            <w:proofErr w:type="spellEnd"/>
            <w:r w:rsidRPr="00161DAC">
              <w:rPr>
                <w:i/>
                <w:iCs/>
              </w:rPr>
              <w:t xml:space="preserve"> </w:t>
            </w:r>
            <w:proofErr w:type="spellStart"/>
            <w:r w:rsidRPr="00161DAC">
              <w:rPr>
                <w:i/>
                <w:iCs/>
              </w:rPr>
              <w:t>ích</w:t>
            </w:r>
            <w:proofErr w:type="spellEnd"/>
            <w:r w:rsidRPr="00161DAC">
              <w:rPr>
                <w:i/>
                <w:iCs/>
              </w:rPr>
              <w:t xml:space="preserve"> </w:t>
            </w:r>
            <w:proofErr w:type="spellStart"/>
            <w:r w:rsidRPr="00161DAC">
              <w:rPr>
                <w:i/>
                <w:iCs/>
              </w:rPr>
              <w:t>thêm</w:t>
            </w:r>
            <w:proofErr w:type="spellEnd"/>
            <w:r w:rsidRPr="00161DAC">
              <w:rPr>
                <w:i/>
                <w:iCs/>
              </w:rPr>
              <w:t xml:space="preserve"> </w:t>
            </w:r>
            <w:proofErr w:type="spellStart"/>
            <w:r w:rsidRPr="00161DAC">
              <w:rPr>
                <w:i/>
                <w:iCs/>
              </w:rPr>
              <w:t>để</w:t>
            </w:r>
            <w:proofErr w:type="spellEnd"/>
            <w:r w:rsidRPr="00161DAC">
              <w:rPr>
                <w:i/>
                <w:iCs/>
              </w:rPr>
              <w:t xml:space="preserve"> </w:t>
            </w:r>
            <w:proofErr w:type="spellStart"/>
            <w:r w:rsidRPr="00161DAC">
              <w:rPr>
                <w:i/>
                <w:iCs/>
              </w:rPr>
              <w:t>bày</w:t>
            </w:r>
            <w:proofErr w:type="spellEnd"/>
            <w:r w:rsidRPr="00161DAC">
              <w:rPr>
                <w:i/>
                <w:iCs/>
              </w:rPr>
              <w:t xml:space="preserve"> </w:t>
            </w:r>
            <w:proofErr w:type="spellStart"/>
            <w:r w:rsidRPr="00161DAC">
              <w:rPr>
                <w:i/>
                <w:iCs/>
              </w:rPr>
              <w:t>tỏ</w:t>
            </w:r>
            <w:proofErr w:type="spellEnd"/>
            <w:r w:rsidRPr="00161DAC">
              <w:rPr>
                <w:i/>
                <w:iCs/>
              </w:rPr>
              <w:t xml:space="preserve"> </w:t>
            </w:r>
            <w:proofErr w:type="spellStart"/>
            <w:r w:rsidRPr="00161DAC">
              <w:rPr>
                <w:i/>
                <w:iCs/>
              </w:rPr>
              <w:t>thiện</w:t>
            </w:r>
            <w:proofErr w:type="spellEnd"/>
            <w:r w:rsidRPr="00161DAC">
              <w:rPr>
                <w:i/>
                <w:iCs/>
              </w:rPr>
              <w:t xml:space="preserve"> </w:t>
            </w:r>
            <w:proofErr w:type="spellStart"/>
            <w:r w:rsidRPr="00161DAC">
              <w:rPr>
                <w:i/>
                <w:iCs/>
              </w:rPr>
              <w:t>chí</w:t>
            </w:r>
            <w:proofErr w:type="spellEnd"/>
            <w:r w:rsidRPr="00161DAC">
              <w:rPr>
                <w:i/>
                <w:iCs/>
              </w:rPr>
              <w:t xml:space="preserve"> (</w:t>
            </w:r>
            <w:proofErr w:type="spellStart"/>
            <w:r w:rsidRPr="00161DAC">
              <w:rPr>
                <w:i/>
                <w:iCs/>
              </w:rPr>
              <w:t>Có</w:t>
            </w:r>
            <w:proofErr w:type="spellEnd"/>
            <w:r w:rsidRPr="00161DAC">
              <w:rPr>
                <w:i/>
                <w:iCs/>
              </w:rPr>
              <w:t xml:space="preserve"> </w:t>
            </w:r>
            <w:proofErr w:type="spellStart"/>
            <w:r w:rsidRPr="00161DAC">
              <w:rPr>
                <w:i/>
                <w:iCs/>
              </w:rPr>
              <w:t>thể</w:t>
            </w:r>
            <w:proofErr w:type="spellEnd"/>
            <w:r w:rsidRPr="00161DAC">
              <w:rPr>
                <w:i/>
                <w:iCs/>
              </w:rPr>
              <w:t xml:space="preserve"> </w:t>
            </w:r>
            <w:proofErr w:type="spellStart"/>
            <w:r w:rsidRPr="00161DAC">
              <w:rPr>
                <w:i/>
                <w:iCs/>
              </w:rPr>
              <w:t>đưa</w:t>
            </w:r>
            <w:proofErr w:type="spellEnd"/>
            <w:r w:rsidRPr="00161DAC">
              <w:rPr>
                <w:i/>
                <w:iCs/>
              </w:rPr>
              <w:t xml:space="preserve"> ra </w:t>
            </w:r>
            <w:proofErr w:type="spellStart"/>
            <w:r w:rsidRPr="00161DAC">
              <w:rPr>
                <w:i/>
                <w:iCs/>
              </w:rPr>
              <w:t>hướng</w:t>
            </w:r>
            <w:proofErr w:type="spellEnd"/>
            <w:r w:rsidRPr="00161DAC">
              <w:rPr>
                <w:i/>
                <w:iCs/>
              </w:rPr>
              <w:t xml:space="preserve"> </w:t>
            </w:r>
            <w:proofErr w:type="spellStart"/>
            <w:r w:rsidRPr="00161DAC">
              <w:rPr>
                <w:i/>
                <w:iCs/>
              </w:rPr>
              <w:t>đền</w:t>
            </w:r>
            <w:proofErr w:type="spellEnd"/>
            <w:r w:rsidRPr="00161DAC">
              <w:rPr>
                <w:i/>
                <w:iCs/>
              </w:rPr>
              <w:t xml:space="preserve"> </w:t>
            </w:r>
            <w:proofErr w:type="spellStart"/>
            <w:r w:rsidRPr="00161DAC">
              <w:rPr>
                <w:i/>
                <w:iCs/>
              </w:rPr>
              <w:t>bù</w:t>
            </w:r>
            <w:proofErr w:type="spellEnd"/>
            <w:r w:rsidRPr="00161DAC">
              <w:rPr>
                <w:i/>
                <w:iCs/>
              </w:rPr>
              <w:t>)</w:t>
            </w:r>
          </w:p>
          <w:p w14:paraId="5B8068D2" w14:textId="7BB33ECD" w:rsidR="00161DAC" w:rsidRPr="00161DAC" w:rsidRDefault="00161DAC" w:rsidP="00161DAC">
            <w:pPr>
              <w:pStyle w:val="ListParagraph"/>
              <w:numPr>
                <w:ilvl w:val="0"/>
                <w:numId w:val="8"/>
              </w:numPr>
              <w:spacing w:after="4" w:line="247" w:lineRule="auto"/>
              <w:ind w:left="461" w:right="47" w:hanging="283"/>
              <w:rPr>
                <w:i/>
                <w:iCs/>
              </w:rPr>
            </w:pPr>
            <w:proofErr w:type="spellStart"/>
            <w:r w:rsidRPr="00161DAC">
              <w:rPr>
                <w:i/>
                <w:iCs/>
              </w:rPr>
              <w:t>G</w:t>
            </w:r>
            <w:r w:rsidR="00E07070" w:rsidRPr="00E07070">
              <w:rPr>
                <w:i/>
                <w:iCs/>
              </w:rPr>
              <w:t>hi</w:t>
            </w:r>
            <w:proofErr w:type="spellEnd"/>
            <w:r w:rsidR="00E07070" w:rsidRPr="00E07070">
              <w:rPr>
                <w:i/>
                <w:iCs/>
              </w:rPr>
              <w:t xml:space="preserve"> </w:t>
            </w:r>
            <w:proofErr w:type="spellStart"/>
            <w:r w:rsidR="00E07070" w:rsidRPr="00E07070">
              <w:rPr>
                <w:i/>
                <w:iCs/>
              </w:rPr>
              <w:t>nhận</w:t>
            </w:r>
            <w:proofErr w:type="spellEnd"/>
            <w:r w:rsidR="00E07070" w:rsidRPr="00E07070">
              <w:rPr>
                <w:i/>
                <w:iCs/>
              </w:rPr>
              <w:t xml:space="preserve"> </w:t>
            </w:r>
            <w:proofErr w:type="spellStart"/>
            <w:r w:rsidR="00E07070" w:rsidRPr="00E07070">
              <w:rPr>
                <w:i/>
                <w:iCs/>
              </w:rPr>
              <w:t>khiếu</w:t>
            </w:r>
            <w:proofErr w:type="spellEnd"/>
            <w:r w:rsidR="00E07070" w:rsidRPr="00E07070">
              <w:rPr>
                <w:i/>
                <w:iCs/>
              </w:rPr>
              <w:t xml:space="preserve"> </w:t>
            </w:r>
            <w:proofErr w:type="spellStart"/>
            <w:r w:rsidR="00E07070" w:rsidRPr="00E07070">
              <w:rPr>
                <w:i/>
                <w:iCs/>
              </w:rPr>
              <w:t>nại</w:t>
            </w:r>
            <w:proofErr w:type="spellEnd"/>
            <w:r w:rsidR="00E07070" w:rsidRPr="00E07070">
              <w:rPr>
                <w:i/>
                <w:iCs/>
              </w:rPr>
              <w:t xml:space="preserve"> </w:t>
            </w:r>
            <w:proofErr w:type="spellStart"/>
            <w:r w:rsidR="00AA4514">
              <w:rPr>
                <w:i/>
                <w:iCs/>
              </w:rPr>
              <w:t>trên</w:t>
            </w:r>
            <w:r w:rsidR="00E07070" w:rsidRPr="00E07070">
              <w:rPr>
                <w:i/>
                <w:iCs/>
              </w:rPr>
              <w:t>Báo</w:t>
            </w:r>
            <w:proofErr w:type="spellEnd"/>
            <w:r w:rsidR="00E07070" w:rsidRPr="00E07070">
              <w:rPr>
                <w:i/>
                <w:iCs/>
              </w:rPr>
              <w:t xml:space="preserve"> </w:t>
            </w:r>
            <w:proofErr w:type="spellStart"/>
            <w:r w:rsidR="00E07070" w:rsidRPr="00E07070">
              <w:rPr>
                <w:i/>
                <w:iCs/>
              </w:rPr>
              <w:t>cáo</w:t>
            </w:r>
            <w:proofErr w:type="spellEnd"/>
            <w:r w:rsidR="00E07070" w:rsidRPr="00E07070">
              <w:rPr>
                <w:i/>
                <w:iCs/>
              </w:rPr>
              <w:t xml:space="preserve"> </w:t>
            </w:r>
            <w:proofErr w:type="spellStart"/>
            <w:r w:rsidR="00E07070" w:rsidRPr="00E07070">
              <w:rPr>
                <w:i/>
                <w:iCs/>
              </w:rPr>
              <w:t>Sự</w:t>
            </w:r>
            <w:proofErr w:type="spellEnd"/>
            <w:r w:rsidR="00E07070" w:rsidRPr="00E07070">
              <w:rPr>
                <w:i/>
                <w:iCs/>
              </w:rPr>
              <w:t xml:space="preserve"> </w:t>
            </w:r>
            <w:proofErr w:type="spellStart"/>
            <w:r w:rsidR="00E07070" w:rsidRPr="00E07070">
              <w:rPr>
                <w:i/>
                <w:iCs/>
              </w:rPr>
              <w:t>cố</w:t>
            </w:r>
            <w:proofErr w:type="spellEnd"/>
          </w:p>
          <w:p w14:paraId="30FFF358" w14:textId="77777777" w:rsidR="00B4367E" w:rsidRDefault="00B4367E" w:rsidP="00161DAC">
            <w:pPr>
              <w:ind w:left="0" w:right="47"/>
              <w:rPr>
                <w:i/>
                <w:iCs/>
              </w:rPr>
            </w:pPr>
          </w:p>
          <w:p w14:paraId="1189B7DB" w14:textId="77777777" w:rsidR="00B4367E" w:rsidRDefault="00B4367E" w:rsidP="00B4367E">
            <w:pPr>
              <w:ind w:left="86" w:right="47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Nếu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phàn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nàn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của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Khách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hàng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không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thể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xử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lý</w:t>
            </w:r>
            <w:proofErr w:type="spellEnd"/>
            <w:r>
              <w:rPr>
                <w:i/>
                <w:iCs/>
              </w:rPr>
              <w:t xml:space="preserve">, </w:t>
            </w:r>
            <w:proofErr w:type="spellStart"/>
            <w:r>
              <w:rPr>
                <w:i/>
                <w:iCs/>
              </w:rPr>
              <w:t>vấn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đề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phải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được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ghi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chép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lại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vào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Báo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cáo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Sự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cố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và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yêu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cầu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Quản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lý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Bộ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phận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có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liên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quan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theo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dõi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xử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lý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ngay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lập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tức</w:t>
            </w:r>
            <w:proofErr w:type="spellEnd"/>
            <w:r>
              <w:rPr>
                <w:i/>
                <w:iCs/>
              </w:rPr>
              <w:t>.</w:t>
            </w:r>
          </w:p>
          <w:p w14:paraId="0991D51C" w14:textId="381E8DDE" w:rsidR="00B4367E" w:rsidRDefault="00B4367E" w:rsidP="00161DAC">
            <w:pPr>
              <w:ind w:left="0" w:right="47"/>
              <w:rPr>
                <w:i/>
                <w:iCs/>
              </w:rPr>
            </w:pPr>
            <w:r>
              <w:rPr>
                <w:i/>
                <w:iCs/>
              </w:rPr>
              <w:t xml:space="preserve">AM </w:t>
            </w:r>
            <w:proofErr w:type="spellStart"/>
            <w:r>
              <w:rPr>
                <w:i/>
                <w:iCs/>
              </w:rPr>
              <w:t>phải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đưa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danh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thiếp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cho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Khách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hàng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để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đảm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bảo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liên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lạc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liên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tục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và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rõ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ràng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trong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suốt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quá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trình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xử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lý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vấn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đề</w:t>
            </w:r>
            <w:proofErr w:type="spellEnd"/>
          </w:p>
          <w:p w14:paraId="0C4A117F" w14:textId="0BD99434" w:rsidR="00B4367E" w:rsidRDefault="00B4367E" w:rsidP="00161DAC">
            <w:pPr>
              <w:ind w:left="0" w:right="47"/>
              <w:rPr>
                <w:i/>
                <w:iCs/>
              </w:rPr>
            </w:pPr>
          </w:p>
          <w:p w14:paraId="35174D88" w14:textId="77777777" w:rsidR="00B4367E" w:rsidRDefault="00B4367E" w:rsidP="00161DAC">
            <w:pPr>
              <w:ind w:left="0" w:right="47"/>
              <w:rPr>
                <w:i/>
                <w:iCs/>
              </w:rPr>
            </w:pPr>
          </w:p>
          <w:p w14:paraId="7C03B1B5" w14:textId="77777777" w:rsidR="00B4367E" w:rsidRDefault="00B4367E" w:rsidP="00161DAC">
            <w:pPr>
              <w:ind w:left="0" w:right="47"/>
              <w:rPr>
                <w:i/>
                <w:iCs/>
              </w:rPr>
            </w:pPr>
          </w:p>
          <w:p w14:paraId="19966373" w14:textId="72A43857" w:rsidR="00B4367E" w:rsidRDefault="00B4367E" w:rsidP="00B4367E">
            <w:pPr>
              <w:ind w:left="10" w:right="47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Để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giải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quyết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vấn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đề</w:t>
            </w:r>
            <w:proofErr w:type="spellEnd"/>
            <w:r>
              <w:rPr>
                <w:i/>
                <w:iCs/>
              </w:rPr>
              <w:t>, AM</w:t>
            </w:r>
            <w:r>
              <w:t xml:space="preserve"> </w:t>
            </w:r>
            <w:proofErr w:type="spellStart"/>
            <w:r>
              <w:rPr>
                <w:i/>
                <w:iCs/>
              </w:rPr>
              <w:t>có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quyền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quyết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định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về</w:t>
            </w:r>
            <w:proofErr w:type="spellEnd"/>
            <w:r>
              <w:rPr>
                <w:i/>
                <w:iCs/>
              </w:rPr>
              <w:t xml:space="preserve"> chi </w:t>
            </w:r>
            <w:proofErr w:type="spellStart"/>
            <w:r>
              <w:rPr>
                <w:i/>
                <w:iCs/>
              </w:rPr>
              <w:t>phí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đến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định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mức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cho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phép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của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Tổng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Quản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lý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cho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mỗi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sự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cố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xảy</w:t>
            </w:r>
            <w:proofErr w:type="spellEnd"/>
            <w:r>
              <w:rPr>
                <w:i/>
                <w:iCs/>
              </w:rPr>
              <w:t xml:space="preserve"> ra.</w:t>
            </w:r>
          </w:p>
        </w:tc>
      </w:tr>
    </w:tbl>
    <w:p w14:paraId="637E078E" w14:textId="4F73F1D1" w:rsidR="0069650B" w:rsidRDefault="0069650B">
      <w:pPr>
        <w:ind w:left="0" w:right="47" w:firstLine="0"/>
      </w:pPr>
    </w:p>
    <w:tbl>
      <w:tblPr>
        <w:tblStyle w:val="TableGrid"/>
        <w:tblW w:w="11341" w:type="dxa"/>
        <w:tblInd w:w="-998" w:type="dxa"/>
        <w:tblLook w:val="04A0" w:firstRow="1" w:lastRow="0" w:firstColumn="1" w:lastColumn="0" w:noHBand="0" w:noVBand="1"/>
      </w:tblPr>
      <w:tblGrid>
        <w:gridCol w:w="5671"/>
        <w:gridCol w:w="5670"/>
      </w:tblGrid>
      <w:tr w:rsidR="00CB5451" w14:paraId="0FE7331F" w14:textId="77777777" w:rsidTr="00512DEE">
        <w:tc>
          <w:tcPr>
            <w:tcW w:w="5671" w:type="dxa"/>
          </w:tcPr>
          <w:p w14:paraId="22821FBB" w14:textId="77777777" w:rsidR="00CB5451" w:rsidRDefault="00CB5451" w:rsidP="00CB5451">
            <w:pPr>
              <w:spacing w:after="614"/>
              <w:ind w:left="91" w:firstLine="0"/>
              <w:jc w:val="left"/>
              <w:rPr>
                <w:b/>
              </w:rPr>
            </w:pPr>
            <w:r>
              <w:rPr>
                <w:b/>
              </w:rPr>
              <w:lastRenderedPageBreak/>
              <w:t xml:space="preserve">Handling Staff Issues: </w:t>
            </w:r>
          </w:p>
          <w:p w14:paraId="079411DB" w14:textId="77777777" w:rsidR="00CB5451" w:rsidRDefault="00CB5451" w:rsidP="00CB5451">
            <w:pPr>
              <w:pStyle w:val="ListParagraph"/>
              <w:numPr>
                <w:ilvl w:val="0"/>
                <w:numId w:val="13"/>
              </w:numPr>
              <w:spacing w:after="614"/>
              <w:ind w:left="318" w:hanging="284"/>
              <w:jc w:val="left"/>
            </w:pPr>
            <w:r>
              <w:t xml:space="preserve">Obtain details of issue from all Staff Members and other parties involved. </w:t>
            </w:r>
          </w:p>
          <w:p w14:paraId="47A5A3F5" w14:textId="77777777" w:rsidR="00CB5451" w:rsidRDefault="00CB5451" w:rsidP="00727C3F">
            <w:pPr>
              <w:pStyle w:val="ListParagraph"/>
              <w:numPr>
                <w:ilvl w:val="0"/>
                <w:numId w:val="13"/>
              </w:numPr>
              <w:spacing w:after="30" w:line="247" w:lineRule="auto"/>
              <w:ind w:left="318" w:right="47" w:hanging="284"/>
              <w:jc w:val="left"/>
            </w:pPr>
            <w:r>
              <w:t xml:space="preserve">Determine root cause of issue. </w:t>
            </w:r>
          </w:p>
          <w:p w14:paraId="52D7709C" w14:textId="73F7C4D7" w:rsidR="00CB5451" w:rsidRDefault="00CB5451" w:rsidP="00727C3F">
            <w:pPr>
              <w:pStyle w:val="ListParagraph"/>
              <w:numPr>
                <w:ilvl w:val="0"/>
                <w:numId w:val="13"/>
              </w:numPr>
              <w:spacing w:after="30" w:line="247" w:lineRule="auto"/>
              <w:ind w:left="318" w:right="47" w:hanging="284"/>
              <w:jc w:val="left"/>
            </w:pPr>
            <w:r>
              <w:t xml:space="preserve">Depending on the situation, advise the relevant Department Head and/ or Talent and Culture representative.  </w:t>
            </w:r>
          </w:p>
          <w:p w14:paraId="043A6D0C" w14:textId="77777777" w:rsidR="00CB5451" w:rsidRDefault="00CB5451" w:rsidP="00CB5451">
            <w:pPr>
              <w:numPr>
                <w:ilvl w:val="0"/>
                <w:numId w:val="13"/>
              </w:numPr>
              <w:spacing w:after="4" w:line="247" w:lineRule="auto"/>
              <w:ind w:left="318" w:right="47" w:hanging="284"/>
            </w:pPr>
            <w:r>
              <w:t xml:space="preserve">Create a solution and action accordingly. </w:t>
            </w:r>
          </w:p>
          <w:p w14:paraId="5B399738" w14:textId="77777777" w:rsidR="00CB5451" w:rsidRDefault="00CB5451" w:rsidP="00CB5451">
            <w:pPr>
              <w:numPr>
                <w:ilvl w:val="0"/>
                <w:numId w:val="13"/>
              </w:numPr>
              <w:spacing w:after="30" w:line="247" w:lineRule="auto"/>
              <w:ind w:left="318" w:right="47" w:hanging="284"/>
            </w:pPr>
            <w:r>
              <w:t xml:space="preserve">Record issue using appropriate Duty Log/ Glitch Report whilst respecting sensitivity of Staff information. </w:t>
            </w:r>
          </w:p>
          <w:p w14:paraId="672D8C2F" w14:textId="77777777" w:rsidR="00CB5451" w:rsidRDefault="00CB5451" w:rsidP="00CB5451">
            <w:pPr>
              <w:numPr>
                <w:ilvl w:val="0"/>
                <w:numId w:val="13"/>
              </w:numPr>
              <w:spacing w:after="4" w:line="247" w:lineRule="auto"/>
              <w:ind w:left="318" w:right="47" w:hanging="284"/>
            </w:pPr>
            <w:r>
              <w:t xml:space="preserve">Inform Staff of further actions to be taken and follow up. </w:t>
            </w:r>
          </w:p>
          <w:p w14:paraId="6C70FC3D" w14:textId="7C3DDDDE" w:rsidR="00CB5451" w:rsidRDefault="00CB5451" w:rsidP="00CB5451">
            <w:pPr>
              <w:numPr>
                <w:ilvl w:val="0"/>
                <w:numId w:val="13"/>
              </w:numPr>
              <w:spacing w:after="4" w:line="247" w:lineRule="auto"/>
              <w:ind w:left="318" w:right="47" w:hanging="284"/>
            </w:pPr>
            <w:r>
              <w:t xml:space="preserve">Always copy Talent and Culture for any events with Staff. </w:t>
            </w:r>
          </w:p>
        </w:tc>
        <w:tc>
          <w:tcPr>
            <w:tcW w:w="5670" w:type="dxa"/>
          </w:tcPr>
          <w:p w14:paraId="54921272" w14:textId="543A0F10" w:rsidR="00CB5451" w:rsidRDefault="00CB5451" w:rsidP="00CB5451">
            <w:pPr>
              <w:spacing w:after="614"/>
              <w:ind w:left="91" w:firstLine="0"/>
              <w:jc w:val="left"/>
              <w:rPr>
                <w:b/>
                <w:i/>
                <w:iCs/>
              </w:rPr>
            </w:pPr>
            <w:proofErr w:type="spellStart"/>
            <w:r>
              <w:rPr>
                <w:b/>
                <w:i/>
                <w:iCs/>
              </w:rPr>
              <w:t>Xử</w:t>
            </w:r>
            <w:proofErr w:type="spellEnd"/>
            <w:r>
              <w:rPr>
                <w:b/>
                <w:i/>
                <w:iCs/>
              </w:rPr>
              <w:t xml:space="preserve"> </w:t>
            </w:r>
            <w:proofErr w:type="spellStart"/>
            <w:r>
              <w:rPr>
                <w:b/>
                <w:i/>
                <w:iCs/>
              </w:rPr>
              <w:t>lý</w:t>
            </w:r>
            <w:proofErr w:type="spellEnd"/>
            <w:r>
              <w:rPr>
                <w:b/>
                <w:i/>
                <w:iCs/>
              </w:rPr>
              <w:t xml:space="preserve"> </w:t>
            </w:r>
            <w:proofErr w:type="spellStart"/>
            <w:r>
              <w:rPr>
                <w:b/>
                <w:i/>
                <w:iCs/>
              </w:rPr>
              <w:t>khiếu</w:t>
            </w:r>
            <w:proofErr w:type="spellEnd"/>
            <w:r>
              <w:rPr>
                <w:b/>
                <w:i/>
                <w:iCs/>
              </w:rPr>
              <w:t xml:space="preserve"> </w:t>
            </w:r>
            <w:proofErr w:type="spellStart"/>
            <w:r>
              <w:rPr>
                <w:b/>
                <w:i/>
                <w:iCs/>
              </w:rPr>
              <w:t>nại</w:t>
            </w:r>
            <w:proofErr w:type="spellEnd"/>
            <w:r>
              <w:rPr>
                <w:b/>
                <w:i/>
                <w:iCs/>
              </w:rPr>
              <w:t xml:space="preserve"> </w:t>
            </w:r>
            <w:proofErr w:type="spellStart"/>
            <w:r>
              <w:rPr>
                <w:b/>
                <w:i/>
                <w:iCs/>
              </w:rPr>
              <w:t>của</w:t>
            </w:r>
            <w:proofErr w:type="spellEnd"/>
            <w:r>
              <w:rPr>
                <w:b/>
                <w:i/>
                <w:iCs/>
              </w:rPr>
              <w:t xml:space="preserve"> </w:t>
            </w:r>
            <w:proofErr w:type="spellStart"/>
            <w:r>
              <w:rPr>
                <w:b/>
                <w:i/>
                <w:iCs/>
              </w:rPr>
              <w:t>Nhân</w:t>
            </w:r>
            <w:proofErr w:type="spellEnd"/>
            <w:r>
              <w:rPr>
                <w:b/>
                <w:i/>
                <w:iCs/>
              </w:rPr>
              <w:t xml:space="preserve"> </w:t>
            </w:r>
            <w:proofErr w:type="spellStart"/>
            <w:r>
              <w:rPr>
                <w:b/>
                <w:i/>
                <w:iCs/>
              </w:rPr>
              <w:t>viên</w:t>
            </w:r>
            <w:proofErr w:type="spellEnd"/>
            <w:r>
              <w:rPr>
                <w:b/>
                <w:i/>
                <w:iCs/>
              </w:rPr>
              <w:t>:</w:t>
            </w:r>
          </w:p>
          <w:p w14:paraId="7613D6AA" w14:textId="009F18BD" w:rsidR="00CB5451" w:rsidRPr="00CB5451" w:rsidRDefault="00CB5451" w:rsidP="00CB5451">
            <w:pPr>
              <w:pStyle w:val="ListParagraph"/>
              <w:numPr>
                <w:ilvl w:val="0"/>
                <w:numId w:val="12"/>
              </w:numPr>
              <w:ind w:left="319" w:right="47" w:hanging="283"/>
              <w:rPr>
                <w:i/>
                <w:iCs/>
              </w:rPr>
            </w:pPr>
            <w:r w:rsidRPr="00CB5451">
              <w:rPr>
                <w:i/>
                <w:iCs/>
              </w:rPr>
              <w:t xml:space="preserve">Thu </w:t>
            </w:r>
            <w:proofErr w:type="spellStart"/>
            <w:r w:rsidRPr="00CB5451">
              <w:rPr>
                <w:i/>
                <w:iCs/>
              </w:rPr>
              <w:t>thập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thông</w:t>
            </w:r>
            <w:proofErr w:type="spellEnd"/>
            <w:r w:rsidRPr="00CB5451">
              <w:rPr>
                <w:i/>
                <w:iCs/>
              </w:rPr>
              <w:t xml:space="preserve"> tin chi </w:t>
            </w:r>
            <w:proofErr w:type="spellStart"/>
            <w:r w:rsidRPr="00CB5451">
              <w:rPr>
                <w:i/>
                <w:iCs/>
              </w:rPr>
              <w:t>tiết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của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vấn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đề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từ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tất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cả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Nhân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viên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và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các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bên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có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liên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quan</w:t>
            </w:r>
            <w:proofErr w:type="spellEnd"/>
          </w:p>
          <w:p w14:paraId="4A2F7CB2" w14:textId="77777777" w:rsidR="00CB5451" w:rsidRPr="00CB5451" w:rsidRDefault="00CB5451" w:rsidP="00CB5451">
            <w:pPr>
              <w:pStyle w:val="ListParagraph"/>
              <w:numPr>
                <w:ilvl w:val="0"/>
                <w:numId w:val="10"/>
              </w:numPr>
              <w:spacing w:after="4" w:line="247" w:lineRule="auto"/>
              <w:ind w:left="319" w:right="47" w:hanging="283"/>
              <w:rPr>
                <w:i/>
                <w:iCs/>
              </w:rPr>
            </w:pPr>
            <w:proofErr w:type="spellStart"/>
            <w:r w:rsidRPr="00CB5451">
              <w:rPr>
                <w:i/>
                <w:iCs/>
              </w:rPr>
              <w:t>Xác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định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vấn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đề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cốt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lõi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trong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phàn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nàn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của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Nhân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viên</w:t>
            </w:r>
            <w:proofErr w:type="spellEnd"/>
          </w:p>
          <w:p w14:paraId="27CCB531" w14:textId="77777777" w:rsidR="00CB5451" w:rsidRPr="00CB5451" w:rsidRDefault="00CB5451" w:rsidP="00CB5451">
            <w:pPr>
              <w:pStyle w:val="ListParagraph"/>
              <w:numPr>
                <w:ilvl w:val="0"/>
                <w:numId w:val="10"/>
              </w:numPr>
              <w:spacing w:after="30" w:line="247" w:lineRule="auto"/>
              <w:ind w:left="319" w:right="47" w:hanging="283"/>
              <w:rPr>
                <w:i/>
                <w:iCs/>
              </w:rPr>
            </w:pPr>
            <w:proofErr w:type="spellStart"/>
            <w:r w:rsidRPr="00CB5451">
              <w:rPr>
                <w:i/>
                <w:iCs/>
              </w:rPr>
              <w:t>Tùy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thuộc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vào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trường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hợp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cụ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thể</w:t>
            </w:r>
            <w:proofErr w:type="spellEnd"/>
            <w:r w:rsidRPr="00CB5451">
              <w:rPr>
                <w:i/>
                <w:iCs/>
              </w:rPr>
              <w:t xml:space="preserve">, </w:t>
            </w:r>
            <w:proofErr w:type="spellStart"/>
            <w:r w:rsidRPr="00CB5451">
              <w:rPr>
                <w:i/>
                <w:iCs/>
              </w:rPr>
              <w:t>có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thể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tham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vấn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Trưởng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Bộ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phận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liên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quan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và</w:t>
            </w:r>
            <w:proofErr w:type="spellEnd"/>
            <w:r w:rsidRPr="00CB5451">
              <w:rPr>
                <w:i/>
                <w:iCs/>
              </w:rPr>
              <w:t>/</w:t>
            </w:r>
            <w:proofErr w:type="spellStart"/>
            <w:r w:rsidRPr="00CB5451">
              <w:rPr>
                <w:i/>
                <w:iCs/>
              </w:rPr>
              <w:t>hoặc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Đại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diện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Phòng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Nhân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sự</w:t>
            </w:r>
            <w:proofErr w:type="spellEnd"/>
            <w:r w:rsidRPr="00CB5451">
              <w:rPr>
                <w:i/>
                <w:iCs/>
              </w:rPr>
              <w:t xml:space="preserve"> </w:t>
            </w:r>
          </w:p>
          <w:p w14:paraId="5C4798D2" w14:textId="77777777" w:rsidR="00CB5451" w:rsidRPr="00CB5451" w:rsidRDefault="00CB5451" w:rsidP="00CB5451">
            <w:pPr>
              <w:pStyle w:val="ListParagraph"/>
              <w:numPr>
                <w:ilvl w:val="0"/>
                <w:numId w:val="10"/>
              </w:numPr>
              <w:spacing w:after="4" w:line="247" w:lineRule="auto"/>
              <w:ind w:left="319" w:right="47" w:hanging="283"/>
              <w:rPr>
                <w:i/>
                <w:iCs/>
              </w:rPr>
            </w:pPr>
            <w:proofErr w:type="spellStart"/>
            <w:r w:rsidRPr="00CB5451">
              <w:rPr>
                <w:i/>
                <w:iCs/>
              </w:rPr>
              <w:t>Đưa</w:t>
            </w:r>
            <w:proofErr w:type="spellEnd"/>
            <w:r w:rsidRPr="00CB5451">
              <w:rPr>
                <w:i/>
                <w:iCs/>
              </w:rPr>
              <w:t xml:space="preserve"> ra </w:t>
            </w:r>
            <w:proofErr w:type="spellStart"/>
            <w:r w:rsidRPr="00CB5451">
              <w:rPr>
                <w:i/>
                <w:iCs/>
              </w:rPr>
              <w:t>hướng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giải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quyết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và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hành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động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phù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hợp</w:t>
            </w:r>
            <w:proofErr w:type="spellEnd"/>
          </w:p>
          <w:p w14:paraId="4569E9CC" w14:textId="4036E6EE" w:rsidR="00CB5451" w:rsidRPr="00CB5451" w:rsidRDefault="00CB5451" w:rsidP="00CB5451">
            <w:pPr>
              <w:pStyle w:val="ListParagraph"/>
              <w:numPr>
                <w:ilvl w:val="0"/>
                <w:numId w:val="10"/>
              </w:numPr>
              <w:spacing w:after="30" w:line="247" w:lineRule="auto"/>
              <w:ind w:left="319" w:right="47" w:hanging="283"/>
              <w:rPr>
                <w:i/>
                <w:iCs/>
              </w:rPr>
            </w:pPr>
            <w:proofErr w:type="spellStart"/>
            <w:r w:rsidRPr="00CB5451">
              <w:rPr>
                <w:i/>
                <w:iCs/>
              </w:rPr>
              <w:t>Ghi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chép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lại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vấn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đề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sử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dụng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Sổ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giao</w:t>
            </w:r>
            <w:proofErr w:type="spellEnd"/>
            <w:r w:rsidRPr="00CB5451">
              <w:rPr>
                <w:i/>
                <w:iCs/>
              </w:rPr>
              <w:t xml:space="preserve"> ban/</w:t>
            </w:r>
            <w:proofErr w:type="spellStart"/>
            <w:r w:rsidRPr="00CB5451">
              <w:rPr>
                <w:i/>
                <w:iCs/>
              </w:rPr>
              <w:t>Báo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cáo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Sự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cố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đồng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thời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tôn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trọng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tính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nhạy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cảm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của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thông</w:t>
            </w:r>
            <w:proofErr w:type="spellEnd"/>
            <w:r w:rsidRPr="00CB5451">
              <w:rPr>
                <w:i/>
                <w:iCs/>
              </w:rPr>
              <w:t xml:space="preserve"> tin </w:t>
            </w:r>
            <w:proofErr w:type="spellStart"/>
            <w:r w:rsidRPr="00CB5451">
              <w:rPr>
                <w:i/>
                <w:iCs/>
              </w:rPr>
              <w:t>Nhân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viên</w:t>
            </w:r>
            <w:proofErr w:type="spellEnd"/>
          </w:p>
          <w:p w14:paraId="7678AFC1" w14:textId="77777777" w:rsidR="00CB5451" w:rsidRPr="00CB5451" w:rsidRDefault="00CB5451" w:rsidP="00CB5451">
            <w:pPr>
              <w:pStyle w:val="ListParagraph"/>
              <w:numPr>
                <w:ilvl w:val="0"/>
                <w:numId w:val="10"/>
              </w:numPr>
              <w:spacing w:after="4" w:line="247" w:lineRule="auto"/>
              <w:ind w:left="319" w:right="47" w:hanging="283"/>
              <w:rPr>
                <w:i/>
                <w:iCs/>
              </w:rPr>
            </w:pPr>
            <w:proofErr w:type="spellStart"/>
            <w:r w:rsidRPr="00CB5451">
              <w:rPr>
                <w:i/>
                <w:iCs/>
              </w:rPr>
              <w:t>Thông</w:t>
            </w:r>
            <w:proofErr w:type="spellEnd"/>
            <w:r w:rsidRPr="00CB5451">
              <w:rPr>
                <w:i/>
                <w:iCs/>
              </w:rPr>
              <w:t xml:space="preserve"> tin </w:t>
            </w:r>
            <w:proofErr w:type="spellStart"/>
            <w:r w:rsidRPr="00CB5451">
              <w:rPr>
                <w:i/>
                <w:iCs/>
              </w:rPr>
              <w:t>tới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Nhân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viên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về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các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bước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xử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lý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tiếp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theo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và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theo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dõi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xử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lý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về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sau</w:t>
            </w:r>
            <w:proofErr w:type="spellEnd"/>
          </w:p>
          <w:p w14:paraId="5ED7B49F" w14:textId="4DED3710" w:rsidR="00CB5451" w:rsidRPr="00CB5451" w:rsidRDefault="00CB5451" w:rsidP="00CB5451">
            <w:pPr>
              <w:pStyle w:val="ListParagraph"/>
              <w:numPr>
                <w:ilvl w:val="0"/>
                <w:numId w:val="10"/>
              </w:numPr>
              <w:spacing w:after="4" w:line="247" w:lineRule="auto"/>
              <w:ind w:left="319" w:right="47" w:hanging="283"/>
              <w:rPr>
                <w:i/>
                <w:iCs/>
              </w:rPr>
            </w:pPr>
            <w:proofErr w:type="spellStart"/>
            <w:r w:rsidRPr="00CB5451">
              <w:rPr>
                <w:i/>
                <w:iCs/>
              </w:rPr>
              <w:t>Luôn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thông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báo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với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Phòng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Nhân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sự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về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các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bước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xử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lý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tiếp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theo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với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Nhân</w:t>
            </w:r>
            <w:proofErr w:type="spellEnd"/>
            <w:r w:rsidRPr="00CB5451">
              <w:rPr>
                <w:i/>
                <w:iCs/>
              </w:rPr>
              <w:t xml:space="preserve"> </w:t>
            </w:r>
            <w:proofErr w:type="spellStart"/>
            <w:r w:rsidRPr="00CB5451">
              <w:rPr>
                <w:i/>
                <w:iCs/>
              </w:rPr>
              <w:t>viên</w:t>
            </w:r>
            <w:proofErr w:type="spellEnd"/>
          </w:p>
          <w:p w14:paraId="2EB925AD" w14:textId="33A0D480" w:rsidR="00CB5451" w:rsidRDefault="00CB5451" w:rsidP="00512DEE">
            <w:pPr>
              <w:ind w:left="10" w:right="47"/>
              <w:rPr>
                <w:i/>
                <w:iCs/>
              </w:rPr>
            </w:pPr>
          </w:p>
        </w:tc>
      </w:tr>
    </w:tbl>
    <w:p w14:paraId="2E10BAA4" w14:textId="77777777" w:rsidR="00CB5451" w:rsidRDefault="00CB5451">
      <w:pPr>
        <w:ind w:left="0" w:right="47" w:firstLine="0"/>
      </w:pPr>
    </w:p>
    <w:p w14:paraId="74F4D08A" w14:textId="5A8F8FE5" w:rsidR="0069650B" w:rsidRDefault="0069650B">
      <w:pPr>
        <w:pStyle w:val="NormalWeb"/>
        <w:jc w:val="both"/>
        <w:rPr>
          <w:rFonts w:ascii="Arial" w:hAnsi="Arial" w:cs="Arial"/>
          <w:sz w:val="22"/>
          <w:szCs w:val="22"/>
        </w:rPr>
      </w:pPr>
    </w:p>
    <w:p w14:paraId="50902EE3" w14:textId="4663AD7B" w:rsidR="00640034" w:rsidRDefault="00640034">
      <w:pPr>
        <w:pStyle w:val="NormalWeb"/>
        <w:jc w:val="both"/>
        <w:rPr>
          <w:rFonts w:ascii="Arial" w:hAnsi="Arial" w:cs="Arial"/>
          <w:sz w:val="22"/>
          <w:szCs w:val="22"/>
        </w:rPr>
      </w:pPr>
    </w:p>
    <w:p w14:paraId="79031A8D" w14:textId="071E8F62" w:rsidR="00640034" w:rsidRDefault="00640034">
      <w:pPr>
        <w:pStyle w:val="NormalWeb"/>
        <w:jc w:val="both"/>
        <w:rPr>
          <w:rFonts w:ascii="Arial" w:hAnsi="Arial" w:cs="Arial"/>
          <w:sz w:val="22"/>
          <w:szCs w:val="22"/>
        </w:rPr>
      </w:pPr>
    </w:p>
    <w:p w14:paraId="3A6F5554" w14:textId="5C29503B" w:rsidR="00640034" w:rsidRDefault="00640034">
      <w:pPr>
        <w:pStyle w:val="NormalWeb"/>
        <w:jc w:val="both"/>
        <w:rPr>
          <w:rFonts w:ascii="Arial" w:hAnsi="Arial" w:cs="Arial"/>
          <w:sz w:val="22"/>
          <w:szCs w:val="22"/>
        </w:rPr>
      </w:pPr>
    </w:p>
    <w:p w14:paraId="37F7C3AC" w14:textId="77777777" w:rsidR="00640034" w:rsidRDefault="00640034">
      <w:pPr>
        <w:pStyle w:val="NormalWeb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tbl>
      <w:tblPr>
        <w:tblStyle w:val="TableGrid"/>
        <w:tblW w:w="10582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4"/>
        <w:gridCol w:w="4018"/>
      </w:tblGrid>
      <w:tr w:rsidR="00640034" w:rsidRPr="00AA6065" w14:paraId="4F7CF94E" w14:textId="77777777" w:rsidTr="00AA1752">
        <w:trPr>
          <w:trHeight w:val="982"/>
        </w:trPr>
        <w:tc>
          <w:tcPr>
            <w:tcW w:w="6564" w:type="dxa"/>
          </w:tcPr>
          <w:p w14:paraId="6A87265D" w14:textId="77777777" w:rsidR="00640034" w:rsidRPr="00AA6065" w:rsidRDefault="00640034" w:rsidP="00AA1752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6065">
              <w:rPr>
                <w:rFonts w:ascii="Arial" w:hAnsi="Arial" w:cs="Arial"/>
                <w:sz w:val="22"/>
                <w:szCs w:val="22"/>
              </w:rPr>
              <w:t>Issued by</w:t>
            </w:r>
          </w:p>
          <w:p w14:paraId="5DD7AE07" w14:textId="77777777" w:rsidR="00640034" w:rsidRPr="00AA6065" w:rsidRDefault="00640034" w:rsidP="00AA1752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6065">
              <w:rPr>
                <w:rFonts w:ascii="Arial" w:hAnsi="Arial" w:cs="Arial"/>
                <w:sz w:val="22"/>
                <w:szCs w:val="22"/>
              </w:rPr>
              <w:t>Le Quang Linh</w:t>
            </w:r>
          </w:p>
          <w:p w14:paraId="363C2021" w14:textId="77777777" w:rsidR="00640034" w:rsidRPr="00AA6065" w:rsidRDefault="00640034" w:rsidP="00AA1752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6065">
              <w:rPr>
                <w:rFonts w:ascii="Arial" w:hAnsi="Arial" w:cs="Arial"/>
                <w:sz w:val="22"/>
                <w:szCs w:val="22"/>
              </w:rPr>
              <w:t>Room Division Manager</w:t>
            </w:r>
          </w:p>
        </w:tc>
        <w:tc>
          <w:tcPr>
            <w:tcW w:w="4018" w:type="dxa"/>
          </w:tcPr>
          <w:p w14:paraId="3BA966CF" w14:textId="77777777" w:rsidR="00640034" w:rsidRPr="00AA6065" w:rsidRDefault="00640034" w:rsidP="00AA1752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6065">
              <w:rPr>
                <w:rFonts w:ascii="Arial" w:hAnsi="Arial" w:cs="Arial"/>
                <w:sz w:val="22"/>
                <w:szCs w:val="22"/>
              </w:rPr>
              <w:t>Approved by</w:t>
            </w:r>
          </w:p>
          <w:p w14:paraId="6CD9DE5A" w14:textId="77777777" w:rsidR="00640034" w:rsidRPr="00AA6065" w:rsidRDefault="00640034" w:rsidP="00AA1752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6065">
              <w:rPr>
                <w:rFonts w:ascii="Arial" w:hAnsi="Arial" w:cs="Arial"/>
                <w:sz w:val="22"/>
                <w:szCs w:val="22"/>
              </w:rPr>
              <w:t xml:space="preserve">Pedro Miguel Oliveira </w:t>
            </w:r>
            <w:proofErr w:type="spellStart"/>
            <w:r w:rsidRPr="00AA6065">
              <w:rPr>
                <w:rFonts w:ascii="Arial" w:hAnsi="Arial" w:cs="Arial"/>
                <w:sz w:val="22"/>
                <w:szCs w:val="22"/>
              </w:rPr>
              <w:t>Neto</w:t>
            </w:r>
            <w:proofErr w:type="spellEnd"/>
          </w:p>
          <w:p w14:paraId="7D3403A6" w14:textId="77777777" w:rsidR="00640034" w:rsidRPr="00AA6065" w:rsidRDefault="00640034" w:rsidP="00AA1752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6065">
              <w:rPr>
                <w:rFonts w:ascii="Arial" w:hAnsi="Arial" w:cs="Arial"/>
                <w:sz w:val="22"/>
                <w:szCs w:val="22"/>
              </w:rPr>
              <w:t>General Manager</w:t>
            </w:r>
          </w:p>
        </w:tc>
      </w:tr>
    </w:tbl>
    <w:p w14:paraId="706604B5" w14:textId="77777777" w:rsidR="0069650B" w:rsidRDefault="0069650B">
      <w:pPr>
        <w:spacing w:line="232" w:lineRule="exact"/>
      </w:pPr>
    </w:p>
    <w:p w14:paraId="14CF898B" w14:textId="77777777" w:rsidR="0069650B" w:rsidRDefault="0069650B">
      <w:pPr>
        <w:spacing w:after="0" w:line="240" w:lineRule="auto"/>
        <w:ind w:left="0" w:right="0" w:firstLine="0"/>
        <w:jc w:val="right"/>
      </w:pPr>
    </w:p>
    <w:sectPr w:rsidR="0069650B" w:rsidSect="00B7052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720" w:right="1380" w:bottom="728" w:left="1440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007EEC" w14:textId="77777777" w:rsidR="00050406" w:rsidRDefault="00050406">
      <w:pPr>
        <w:spacing w:line="240" w:lineRule="auto"/>
      </w:pPr>
      <w:r>
        <w:separator/>
      </w:r>
    </w:p>
  </w:endnote>
  <w:endnote w:type="continuationSeparator" w:id="0">
    <w:p w14:paraId="7A7E10ED" w14:textId="77777777" w:rsidR="00050406" w:rsidRDefault="000504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altName w:val="Calibri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DB987F" w14:textId="77777777" w:rsidR="00B70520" w:rsidRDefault="00B705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59883959"/>
      <w:docPartObj>
        <w:docPartGallery w:val="AutoText"/>
      </w:docPartObj>
    </w:sdtPr>
    <w:sdtEndPr>
      <w:rPr>
        <w:sz w:val="20"/>
      </w:rPr>
    </w:sdtEndPr>
    <w:sdtContent>
      <w:sdt>
        <w:sdtPr>
          <w:id w:val="-1330525373"/>
          <w:docPartObj>
            <w:docPartGallery w:val="AutoText"/>
          </w:docPartObj>
        </w:sdtPr>
        <w:sdtEndPr>
          <w:rPr>
            <w:sz w:val="20"/>
          </w:rPr>
        </w:sdtEndPr>
        <w:sdtContent>
          <w:p w14:paraId="55E16A56" w14:textId="1402A1C0" w:rsidR="0069650B" w:rsidRDefault="00E92301">
            <w:pPr>
              <w:pStyle w:val="Footer"/>
            </w:pPr>
            <w:r>
              <w:rPr>
                <w:sz w:val="14"/>
              </w:rPr>
              <w:t>HOTEL DE LA COUPOLE SAPA | SOP – AM-03-01-00</w:t>
            </w:r>
            <w:r w:rsidR="00BA07BF">
              <w:rPr>
                <w:sz w:val="14"/>
              </w:rPr>
              <w:t>2</w:t>
            </w:r>
            <w:proofErr w:type="gramStart"/>
            <w:r>
              <w:rPr>
                <w:sz w:val="18"/>
              </w:rPr>
              <w:tab/>
              <w:t xml:space="preserve">  </w:t>
            </w:r>
            <w:r>
              <w:rPr>
                <w:sz w:val="18"/>
              </w:rPr>
              <w:tab/>
            </w:r>
            <w:proofErr w:type="gramEnd"/>
            <w:r>
              <w:rPr>
                <w:sz w:val="16"/>
              </w:rPr>
              <w:t xml:space="preserve">  </w:t>
            </w:r>
            <w:r>
              <w:rPr>
                <w:sz w:val="18"/>
              </w:rPr>
              <w:t>Page</w:t>
            </w:r>
            <w:r>
              <w:rPr>
                <w:i/>
                <w:sz w:val="18"/>
              </w:rPr>
              <w:t xml:space="preserve"> </w:t>
            </w:r>
            <w:r>
              <w:rPr>
                <w:bCs/>
                <w:sz w:val="20"/>
                <w:szCs w:val="24"/>
              </w:rPr>
              <w:fldChar w:fldCharType="begin"/>
            </w:r>
            <w:r>
              <w:rPr>
                <w:bCs/>
                <w:sz w:val="18"/>
              </w:rPr>
              <w:instrText xml:space="preserve"> PAGE </w:instrText>
            </w:r>
            <w:r>
              <w:rPr>
                <w:bCs/>
                <w:sz w:val="20"/>
                <w:szCs w:val="24"/>
              </w:rPr>
              <w:fldChar w:fldCharType="separate"/>
            </w:r>
            <w:r>
              <w:rPr>
                <w:bCs/>
                <w:sz w:val="18"/>
              </w:rPr>
              <w:t>2</w:t>
            </w:r>
            <w:r>
              <w:rPr>
                <w:bCs/>
                <w:sz w:val="20"/>
                <w:szCs w:val="24"/>
              </w:rPr>
              <w:fldChar w:fldCharType="end"/>
            </w:r>
            <w:r>
              <w:rPr>
                <w:sz w:val="18"/>
              </w:rPr>
              <w:t xml:space="preserve"> of </w:t>
            </w:r>
            <w:r>
              <w:rPr>
                <w:bCs/>
                <w:sz w:val="20"/>
                <w:szCs w:val="24"/>
              </w:rPr>
              <w:fldChar w:fldCharType="begin"/>
            </w:r>
            <w:r>
              <w:rPr>
                <w:bCs/>
                <w:sz w:val="18"/>
              </w:rPr>
              <w:instrText xml:space="preserve"> NUMPAGES  </w:instrText>
            </w:r>
            <w:r>
              <w:rPr>
                <w:bCs/>
                <w:sz w:val="20"/>
                <w:szCs w:val="24"/>
              </w:rPr>
              <w:fldChar w:fldCharType="separate"/>
            </w:r>
            <w:r>
              <w:rPr>
                <w:bCs/>
                <w:sz w:val="18"/>
              </w:rPr>
              <w:t>3</w:t>
            </w:r>
            <w:r>
              <w:rPr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43B94CA5" w14:textId="77777777" w:rsidR="0069650B" w:rsidRDefault="0069650B"/>
  <w:p w14:paraId="36BE22E5" w14:textId="77777777" w:rsidR="0069650B" w:rsidRDefault="0069650B"/>
  <w:p w14:paraId="374D7393" w14:textId="77777777" w:rsidR="0069650B" w:rsidRDefault="0069650B">
    <w:pPr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4C0143" w14:textId="77777777" w:rsidR="00B70520" w:rsidRDefault="00B705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23A995" w14:textId="77777777" w:rsidR="00050406" w:rsidRDefault="00050406">
      <w:pPr>
        <w:spacing w:after="0"/>
      </w:pPr>
      <w:r>
        <w:separator/>
      </w:r>
    </w:p>
  </w:footnote>
  <w:footnote w:type="continuationSeparator" w:id="0">
    <w:p w14:paraId="7775AA6F" w14:textId="77777777" w:rsidR="00050406" w:rsidRDefault="0005040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89A91" w14:textId="77777777" w:rsidR="00B70520" w:rsidRDefault="00B705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E31FF6" w14:textId="6D29B3D6" w:rsidR="0069650B" w:rsidRDefault="00B70520">
    <w:pPr>
      <w:pStyle w:val="Header"/>
      <w:tabs>
        <w:tab w:val="clear" w:pos="4680"/>
        <w:tab w:val="clear" w:pos="9360"/>
        <w:tab w:val="right" w:pos="2819"/>
      </w:tabs>
      <w:ind w:left="0" w:firstLine="0"/>
    </w:pPr>
    <w:r>
      <w:rPr>
        <w:noProof/>
      </w:rPr>
      <w:drawing>
        <wp:inline distT="0" distB="0" distL="0" distR="0" wp14:anchorId="372B7325" wp14:editId="55957BBC">
          <wp:extent cx="1465051" cy="1209675"/>
          <wp:effectExtent l="0" t="0" r="0" b="0"/>
          <wp:docPr id="1" name="Picture 1" descr="C:\Users\Giang\AppData\Local\Microsoft\Windows\INetCache\Content.MSO\D2CECD4E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iang\AppData\Local\Microsoft\Windows\INetCache\Content.MSO\D2CECD4E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9992" cy="1213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92301">
      <w:t xml:space="preserve">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79A3E7" w14:textId="77777777" w:rsidR="00B70520" w:rsidRDefault="00B705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92AF3"/>
    <w:multiLevelType w:val="hybridMultilevel"/>
    <w:tmpl w:val="CFDE1896"/>
    <w:lvl w:ilvl="0" w:tplc="04090001">
      <w:start w:val="1"/>
      <w:numFmt w:val="bullet"/>
      <w:lvlText w:val=""/>
      <w:lvlJc w:val="left"/>
      <w:pPr>
        <w:ind w:left="436" w:firstLine="0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8A02898">
      <w:start w:val="1"/>
      <w:numFmt w:val="bullet"/>
      <w:lvlText w:val="o"/>
      <w:lvlJc w:val="left"/>
      <w:pPr>
        <w:ind w:left="11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A7A02866">
      <w:start w:val="1"/>
      <w:numFmt w:val="bullet"/>
      <w:lvlText w:val="▪"/>
      <w:lvlJc w:val="left"/>
      <w:pPr>
        <w:ind w:left="18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1CBE0ABA">
      <w:start w:val="1"/>
      <w:numFmt w:val="bullet"/>
      <w:lvlText w:val="•"/>
      <w:lvlJc w:val="left"/>
      <w:pPr>
        <w:ind w:left="25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E6FE558C">
      <w:start w:val="1"/>
      <w:numFmt w:val="bullet"/>
      <w:lvlText w:val="o"/>
      <w:lvlJc w:val="left"/>
      <w:pPr>
        <w:ind w:left="32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669CC95E">
      <w:start w:val="1"/>
      <w:numFmt w:val="bullet"/>
      <w:lvlText w:val="▪"/>
      <w:lvlJc w:val="left"/>
      <w:pPr>
        <w:ind w:left="40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A7F61C74">
      <w:start w:val="1"/>
      <w:numFmt w:val="bullet"/>
      <w:lvlText w:val="•"/>
      <w:lvlJc w:val="left"/>
      <w:pPr>
        <w:ind w:left="47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0B54D846">
      <w:start w:val="1"/>
      <w:numFmt w:val="bullet"/>
      <w:lvlText w:val="o"/>
      <w:lvlJc w:val="left"/>
      <w:pPr>
        <w:ind w:left="54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9E58426A">
      <w:start w:val="1"/>
      <w:numFmt w:val="bullet"/>
      <w:lvlText w:val="▪"/>
      <w:lvlJc w:val="left"/>
      <w:pPr>
        <w:ind w:left="61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1DF60F70"/>
    <w:multiLevelType w:val="hybridMultilevel"/>
    <w:tmpl w:val="CF826A94"/>
    <w:lvl w:ilvl="0" w:tplc="04090001">
      <w:start w:val="1"/>
      <w:numFmt w:val="bullet"/>
      <w:lvlText w:val=""/>
      <w:lvlJc w:val="left"/>
      <w:pPr>
        <w:ind w:left="8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2" w15:restartNumberingAfterBreak="0">
    <w:nsid w:val="28E76695"/>
    <w:multiLevelType w:val="multilevel"/>
    <w:tmpl w:val="28E76695"/>
    <w:lvl w:ilvl="0">
      <w:start w:val="2"/>
      <w:numFmt w:val="bullet"/>
      <w:lvlText w:val="-"/>
      <w:lvlJc w:val="left"/>
      <w:pPr>
        <w:ind w:left="79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6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3" w15:restartNumberingAfterBreak="0">
    <w:nsid w:val="35553754"/>
    <w:multiLevelType w:val="hybridMultilevel"/>
    <w:tmpl w:val="B9801638"/>
    <w:lvl w:ilvl="0" w:tplc="CADC1676">
      <w:start w:val="1"/>
      <w:numFmt w:val="bullet"/>
      <w:lvlText w:val="•"/>
      <w:lvlJc w:val="left"/>
      <w:pPr>
        <w:ind w:left="43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8A02898">
      <w:start w:val="1"/>
      <w:numFmt w:val="bullet"/>
      <w:lvlText w:val="o"/>
      <w:lvlJc w:val="left"/>
      <w:pPr>
        <w:ind w:left="11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A7A02866">
      <w:start w:val="1"/>
      <w:numFmt w:val="bullet"/>
      <w:lvlText w:val="▪"/>
      <w:lvlJc w:val="left"/>
      <w:pPr>
        <w:ind w:left="18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1CBE0ABA">
      <w:start w:val="1"/>
      <w:numFmt w:val="bullet"/>
      <w:lvlText w:val="•"/>
      <w:lvlJc w:val="left"/>
      <w:pPr>
        <w:ind w:left="25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E6FE558C">
      <w:start w:val="1"/>
      <w:numFmt w:val="bullet"/>
      <w:lvlText w:val="o"/>
      <w:lvlJc w:val="left"/>
      <w:pPr>
        <w:ind w:left="32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669CC95E">
      <w:start w:val="1"/>
      <w:numFmt w:val="bullet"/>
      <w:lvlText w:val="▪"/>
      <w:lvlJc w:val="left"/>
      <w:pPr>
        <w:ind w:left="40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A7F61C74">
      <w:start w:val="1"/>
      <w:numFmt w:val="bullet"/>
      <w:lvlText w:val="•"/>
      <w:lvlJc w:val="left"/>
      <w:pPr>
        <w:ind w:left="47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0B54D846">
      <w:start w:val="1"/>
      <w:numFmt w:val="bullet"/>
      <w:lvlText w:val="o"/>
      <w:lvlJc w:val="left"/>
      <w:pPr>
        <w:ind w:left="54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9E58426A">
      <w:start w:val="1"/>
      <w:numFmt w:val="bullet"/>
      <w:lvlText w:val="▪"/>
      <w:lvlJc w:val="left"/>
      <w:pPr>
        <w:ind w:left="61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 w15:restartNumberingAfterBreak="0">
    <w:nsid w:val="4A6972FF"/>
    <w:multiLevelType w:val="hybridMultilevel"/>
    <w:tmpl w:val="CFCECA08"/>
    <w:lvl w:ilvl="0" w:tplc="04090001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5" w15:restartNumberingAfterBreak="0">
    <w:nsid w:val="551C6527"/>
    <w:multiLevelType w:val="multilevel"/>
    <w:tmpl w:val="551C6527"/>
    <w:lvl w:ilvl="0">
      <w:start w:val="2"/>
      <w:numFmt w:val="bullet"/>
      <w:lvlText w:val="-"/>
      <w:lvlJc w:val="left"/>
      <w:pPr>
        <w:ind w:left="796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6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</w:abstractNum>
  <w:abstractNum w:abstractNumId="6" w15:restartNumberingAfterBreak="0">
    <w:nsid w:val="57C601D6"/>
    <w:multiLevelType w:val="multilevel"/>
    <w:tmpl w:val="57C601D6"/>
    <w:lvl w:ilvl="0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62299B"/>
    <w:multiLevelType w:val="hybridMultilevel"/>
    <w:tmpl w:val="A72A6CE6"/>
    <w:lvl w:ilvl="0" w:tplc="04090001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8" w15:restartNumberingAfterBreak="0">
    <w:nsid w:val="60F13EAA"/>
    <w:multiLevelType w:val="multilevel"/>
    <w:tmpl w:val="60F13EAA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321CEF"/>
    <w:multiLevelType w:val="hybridMultilevel"/>
    <w:tmpl w:val="50A2D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752CDE"/>
    <w:multiLevelType w:val="hybridMultilevel"/>
    <w:tmpl w:val="D5408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C00548"/>
    <w:multiLevelType w:val="hybridMultilevel"/>
    <w:tmpl w:val="8D3CC324"/>
    <w:lvl w:ilvl="0" w:tplc="04090001">
      <w:start w:val="1"/>
      <w:numFmt w:val="bullet"/>
      <w:lvlText w:val=""/>
      <w:lvlJc w:val="left"/>
      <w:pPr>
        <w:ind w:left="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8"/>
  </w:num>
  <w:num w:numId="5">
    <w:abstractNumId w:val="3"/>
  </w:num>
  <w:num w:numId="6">
    <w:abstractNumId w:val="3"/>
  </w:num>
  <w:num w:numId="7">
    <w:abstractNumId w:val="0"/>
  </w:num>
  <w:num w:numId="8">
    <w:abstractNumId w:val="4"/>
  </w:num>
  <w:num w:numId="9">
    <w:abstractNumId w:val="9"/>
  </w:num>
  <w:num w:numId="10">
    <w:abstractNumId w:val="7"/>
  </w:num>
  <w:num w:numId="11">
    <w:abstractNumId w:val="1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rawingGridVerticalSpacing w:val="29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2234"/>
    <w:rsid w:val="00000E31"/>
    <w:rsid w:val="00011C63"/>
    <w:rsid w:val="00012234"/>
    <w:rsid w:val="0001641B"/>
    <w:rsid w:val="000220A6"/>
    <w:rsid w:val="000236F8"/>
    <w:rsid w:val="000375B7"/>
    <w:rsid w:val="00041D63"/>
    <w:rsid w:val="000425C5"/>
    <w:rsid w:val="00050406"/>
    <w:rsid w:val="00066D95"/>
    <w:rsid w:val="00080F89"/>
    <w:rsid w:val="0008184E"/>
    <w:rsid w:val="00081D84"/>
    <w:rsid w:val="000A0FBE"/>
    <w:rsid w:val="000A4AEC"/>
    <w:rsid w:val="000A6FD1"/>
    <w:rsid w:val="000B67AE"/>
    <w:rsid w:val="000C5E91"/>
    <w:rsid w:val="000C7492"/>
    <w:rsid w:val="000E11C9"/>
    <w:rsid w:val="000E6DF1"/>
    <w:rsid w:val="000F0C97"/>
    <w:rsid w:val="00116B63"/>
    <w:rsid w:val="001171D3"/>
    <w:rsid w:val="00124213"/>
    <w:rsid w:val="00127504"/>
    <w:rsid w:val="00133095"/>
    <w:rsid w:val="00146657"/>
    <w:rsid w:val="00155BBB"/>
    <w:rsid w:val="00160462"/>
    <w:rsid w:val="00161DAC"/>
    <w:rsid w:val="001628A0"/>
    <w:rsid w:val="0016517F"/>
    <w:rsid w:val="00174647"/>
    <w:rsid w:val="00196E9C"/>
    <w:rsid w:val="001B09F1"/>
    <w:rsid w:val="001B14EB"/>
    <w:rsid w:val="001B72E4"/>
    <w:rsid w:val="001C724E"/>
    <w:rsid w:val="001E0013"/>
    <w:rsid w:val="001E3AAF"/>
    <w:rsid w:val="001E5013"/>
    <w:rsid w:val="001E64AC"/>
    <w:rsid w:val="001E6E08"/>
    <w:rsid w:val="001F33B9"/>
    <w:rsid w:val="00200E0F"/>
    <w:rsid w:val="00206B8B"/>
    <w:rsid w:val="00226C94"/>
    <w:rsid w:val="002319EB"/>
    <w:rsid w:val="002372DC"/>
    <w:rsid w:val="002469FB"/>
    <w:rsid w:val="00247B3F"/>
    <w:rsid w:val="00260C51"/>
    <w:rsid w:val="002812CC"/>
    <w:rsid w:val="00284FD9"/>
    <w:rsid w:val="00285135"/>
    <w:rsid w:val="0028784B"/>
    <w:rsid w:val="002D2786"/>
    <w:rsid w:val="002E5C17"/>
    <w:rsid w:val="002F5BD9"/>
    <w:rsid w:val="002F785A"/>
    <w:rsid w:val="0031454F"/>
    <w:rsid w:val="0032704A"/>
    <w:rsid w:val="00327838"/>
    <w:rsid w:val="00340A91"/>
    <w:rsid w:val="00340D79"/>
    <w:rsid w:val="0034684D"/>
    <w:rsid w:val="003742B8"/>
    <w:rsid w:val="00375490"/>
    <w:rsid w:val="003A67C7"/>
    <w:rsid w:val="003B7D12"/>
    <w:rsid w:val="003C3A1A"/>
    <w:rsid w:val="003D015A"/>
    <w:rsid w:val="003D0C9C"/>
    <w:rsid w:val="003D2A1E"/>
    <w:rsid w:val="003D3C02"/>
    <w:rsid w:val="003E3E23"/>
    <w:rsid w:val="003E4289"/>
    <w:rsid w:val="003F66D0"/>
    <w:rsid w:val="003F719D"/>
    <w:rsid w:val="0040304C"/>
    <w:rsid w:val="00403DA5"/>
    <w:rsid w:val="00404CBE"/>
    <w:rsid w:val="004202E0"/>
    <w:rsid w:val="00423925"/>
    <w:rsid w:val="00424159"/>
    <w:rsid w:val="00426458"/>
    <w:rsid w:val="00426F7A"/>
    <w:rsid w:val="00431E47"/>
    <w:rsid w:val="0044208C"/>
    <w:rsid w:val="00442CC7"/>
    <w:rsid w:val="004469FE"/>
    <w:rsid w:val="0045044C"/>
    <w:rsid w:val="00462821"/>
    <w:rsid w:val="00487164"/>
    <w:rsid w:val="00497E09"/>
    <w:rsid w:val="004A3C47"/>
    <w:rsid w:val="004A57C1"/>
    <w:rsid w:val="004B5959"/>
    <w:rsid w:val="004B731D"/>
    <w:rsid w:val="004C44D3"/>
    <w:rsid w:val="004D5B9B"/>
    <w:rsid w:val="004E1D1A"/>
    <w:rsid w:val="004E53A2"/>
    <w:rsid w:val="004E66A6"/>
    <w:rsid w:val="004F5CFC"/>
    <w:rsid w:val="00502B4D"/>
    <w:rsid w:val="00503B2F"/>
    <w:rsid w:val="00512EF7"/>
    <w:rsid w:val="00517169"/>
    <w:rsid w:val="00520967"/>
    <w:rsid w:val="005349D7"/>
    <w:rsid w:val="00554A47"/>
    <w:rsid w:val="00571560"/>
    <w:rsid w:val="00572AEA"/>
    <w:rsid w:val="00593778"/>
    <w:rsid w:val="005C6A18"/>
    <w:rsid w:val="005E15C6"/>
    <w:rsid w:val="005E2662"/>
    <w:rsid w:val="005F0002"/>
    <w:rsid w:val="005F6C53"/>
    <w:rsid w:val="006039E2"/>
    <w:rsid w:val="006052AF"/>
    <w:rsid w:val="006140A4"/>
    <w:rsid w:val="0063083E"/>
    <w:rsid w:val="0063409C"/>
    <w:rsid w:val="00636F76"/>
    <w:rsid w:val="00640034"/>
    <w:rsid w:val="00646FFC"/>
    <w:rsid w:val="00651520"/>
    <w:rsid w:val="00682438"/>
    <w:rsid w:val="00691C15"/>
    <w:rsid w:val="0069650B"/>
    <w:rsid w:val="006D2190"/>
    <w:rsid w:val="006D2D44"/>
    <w:rsid w:val="006E62D1"/>
    <w:rsid w:val="006F0F48"/>
    <w:rsid w:val="006F7A52"/>
    <w:rsid w:val="00714211"/>
    <w:rsid w:val="00734671"/>
    <w:rsid w:val="00751015"/>
    <w:rsid w:val="0075185C"/>
    <w:rsid w:val="007738B4"/>
    <w:rsid w:val="007A444A"/>
    <w:rsid w:val="007C1D07"/>
    <w:rsid w:val="007E013F"/>
    <w:rsid w:val="007F76E0"/>
    <w:rsid w:val="00804971"/>
    <w:rsid w:val="00821672"/>
    <w:rsid w:val="00824275"/>
    <w:rsid w:val="0083548B"/>
    <w:rsid w:val="00860486"/>
    <w:rsid w:val="00861B22"/>
    <w:rsid w:val="008658CE"/>
    <w:rsid w:val="0087277D"/>
    <w:rsid w:val="00880A30"/>
    <w:rsid w:val="008810E4"/>
    <w:rsid w:val="00894C09"/>
    <w:rsid w:val="008A60C4"/>
    <w:rsid w:val="008E04A4"/>
    <w:rsid w:val="008F09A2"/>
    <w:rsid w:val="008F20CD"/>
    <w:rsid w:val="008F6BF2"/>
    <w:rsid w:val="008F7166"/>
    <w:rsid w:val="00912A20"/>
    <w:rsid w:val="00915D13"/>
    <w:rsid w:val="0093677B"/>
    <w:rsid w:val="00937055"/>
    <w:rsid w:val="009414C6"/>
    <w:rsid w:val="009449AB"/>
    <w:rsid w:val="00951079"/>
    <w:rsid w:val="00964B25"/>
    <w:rsid w:val="009766E5"/>
    <w:rsid w:val="00983520"/>
    <w:rsid w:val="00987CC2"/>
    <w:rsid w:val="00993726"/>
    <w:rsid w:val="00995267"/>
    <w:rsid w:val="009B26A5"/>
    <w:rsid w:val="009B2FB5"/>
    <w:rsid w:val="009D0FBB"/>
    <w:rsid w:val="009D40EA"/>
    <w:rsid w:val="009E2BF5"/>
    <w:rsid w:val="009E519D"/>
    <w:rsid w:val="009E6ABC"/>
    <w:rsid w:val="009F1A48"/>
    <w:rsid w:val="009F384B"/>
    <w:rsid w:val="00A051C6"/>
    <w:rsid w:val="00A125A0"/>
    <w:rsid w:val="00A1486C"/>
    <w:rsid w:val="00A40051"/>
    <w:rsid w:val="00A445F6"/>
    <w:rsid w:val="00A54FA5"/>
    <w:rsid w:val="00A709A7"/>
    <w:rsid w:val="00A7631F"/>
    <w:rsid w:val="00A77808"/>
    <w:rsid w:val="00A937EC"/>
    <w:rsid w:val="00A973EB"/>
    <w:rsid w:val="00AA119B"/>
    <w:rsid w:val="00AA4514"/>
    <w:rsid w:val="00AA6F9E"/>
    <w:rsid w:val="00AB0F40"/>
    <w:rsid w:val="00AB1A09"/>
    <w:rsid w:val="00AB2FE5"/>
    <w:rsid w:val="00AD2C64"/>
    <w:rsid w:val="00AD6068"/>
    <w:rsid w:val="00AF2E17"/>
    <w:rsid w:val="00B128B2"/>
    <w:rsid w:val="00B14EC2"/>
    <w:rsid w:val="00B17CD1"/>
    <w:rsid w:val="00B248FE"/>
    <w:rsid w:val="00B32700"/>
    <w:rsid w:val="00B3340F"/>
    <w:rsid w:val="00B34B92"/>
    <w:rsid w:val="00B3704E"/>
    <w:rsid w:val="00B42B94"/>
    <w:rsid w:val="00B4367E"/>
    <w:rsid w:val="00B56875"/>
    <w:rsid w:val="00B655E2"/>
    <w:rsid w:val="00B70520"/>
    <w:rsid w:val="00B713D8"/>
    <w:rsid w:val="00B722BB"/>
    <w:rsid w:val="00B7246C"/>
    <w:rsid w:val="00B74965"/>
    <w:rsid w:val="00B83F5F"/>
    <w:rsid w:val="00BA07BF"/>
    <w:rsid w:val="00BA1CA4"/>
    <w:rsid w:val="00BC5E53"/>
    <w:rsid w:val="00BD366F"/>
    <w:rsid w:val="00BD4994"/>
    <w:rsid w:val="00BD4AA7"/>
    <w:rsid w:val="00BD5FBA"/>
    <w:rsid w:val="00BE4E89"/>
    <w:rsid w:val="00BF06F3"/>
    <w:rsid w:val="00BF1996"/>
    <w:rsid w:val="00C1076D"/>
    <w:rsid w:val="00C1681E"/>
    <w:rsid w:val="00C279DA"/>
    <w:rsid w:val="00C302E8"/>
    <w:rsid w:val="00C361ED"/>
    <w:rsid w:val="00C65500"/>
    <w:rsid w:val="00C87FF7"/>
    <w:rsid w:val="00C90B13"/>
    <w:rsid w:val="00C939D1"/>
    <w:rsid w:val="00C94284"/>
    <w:rsid w:val="00C9443B"/>
    <w:rsid w:val="00CB0221"/>
    <w:rsid w:val="00CB50E0"/>
    <w:rsid w:val="00CB5451"/>
    <w:rsid w:val="00CC6136"/>
    <w:rsid w:val="00CE26D9"/>
    <w:rsid w:val="00CF24B1"/>
    <w:rsid w:val="00CF4D4C"/>
    <w:rsid w:val="00D24220"/>
    <w:rsid w:val="00D455B9"/>
    <w:rsid w:val="00D462C8"/>
    <w:rsid w:val="00D61BFA"/>
    <w:rsid w:val="00D645D0"/>
    <w:rsid w:val="00D856CA"/>
    <w:rsid w:val="00D91889"/>
    <w:rsid w:val="00D92125"/>
    <w:rsid w:val="00D92AEC"/>
    <w:rsid w:val="00D9334F"/>
    <w:rsid w:val="00DA6927"/>
    <w:rsid w:val="00DC686C"/>
    <w:rsid w:val="00DC70F8"/>
    <w:rsid w:val="00DD6D87"/>
    <w:rsid w:val="00DE06E6"/>
    <w:rsid w:val="00DE45EA"/>
    <w:rsid w:val="00DF16A7"/>
    <w:rsid w:val="00DF7772"/>
    <w:rsid w:val="00E07070"/>
    <w:rsid w:val="00E12D29"/>
    <w:rsid w:val="00E16A3B"/>
    <w:rsid w:val="00E33A40"/>
    <w:rsid w:val="00E33B75"/>
    <w:rsid w:val="00E37D3B"/>
    <w:rsid w:val="00E505BF"/>
    <w:rsid w:val="00E71649"/>
    <w:rsid w:val="00E92301"/>
    <w:rsid w:val="00E92D1C"/>
    <w:rsid w:val="00EB0CD8"/>
    <w:rsid w:val="00EC750B"/>
    <w:rsid w:val="00ED0455"/>
    <w:rsid w:val="00ED65AD"/>
    <w:rsid w:val="00EE5873"/>
    <w:rsid w:val="00EF0334"/>
    <w:rsid w:val="00F047EC"/>
    <w:rsid w:val="00F04D04"/>
    <w:rsid w:val="00F113B4"/>
    <w:rsid w:val="00F12D94"/>
    <w:rsid w:val="00F31252"/>
    <w:rsid w:val="00F36A1C"/>
    <w:rsid w:val="00F44F5A"/>
    <w:rsid w:val="00F4617C"/>
    <w:rsid w:val="00F52884"/>
    <w:rsid w:val="00F64339"/>
    <w:rsid w:val="00F77D08"/>
    <w:rsid w:val="00F91E7D"/>
    <w:rsid w:val="00F93E4C"/>
    <w:rsid w:val="00F94E40"/>
    <w:rsid w:val="00FB0A4E"/>
    <w:rsid w:val="00FB3461"/>
    <w:rsid w:val="00FB3842"/>
    <w:rsid w:val="00FC0A8A"/>
    <w:rsid w:val="00FC10F1"/>
    <w:rsid w:val="00FE3B1B"/>
    <w:rsid w:val="00FF6761"/>
    <w:rsid w:val="0A0A1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5C661C9"/>
  <w15:docId w15:val="{63CE2F98-8249-4291-A419-4E637033E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pacing w:after="44" w:line="242" w:lineRule="auto"/>
      <w:ind w:left="715" w:right="-14" w:hanging="10"/>
      <w:jc w:val="both"/>
    </w:pPr>
    <w:rPr>
      <w:rFonts w:ascii="Arial" w:eastAsia="Arial" w:hAnsi="Arial" w:cs="Arial"/>
      <w:color w:val="000000"/>
      <w:sz w:val="22"/>
      <w:szCs w:val="22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39"/>
      <w:ind w:left="-5" w:right="-15" w:hanging="10"/>
      <w:outlineLvl w:val="0"/>
    </w:pPr>
    <w:rPr>
      <w:rFonts w:ascii="Arial" w:eastAsia="Arial" w:hAnsi="Arial" w:cs="Arial"/>
      <w:b/>
      <w:color w:val="00000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link w:val="NormalWebChar"/>
    <w:qFormat/>
    <w:pPr>
      <w:spacing w:before="100" w:beforeAutospacing="1" w:after="240" w:line="240" w:lineRule="auto"/>
      <w:ind w:left="0" w:right="0" w:firstLine="0"/>
      <w:jc w:val="left"/>
    </w:pPr>
    <w:rPr>
      <w:rFonts w:ascii="Times New Roman" w:eastAsia="Times New Roman" w:hAnsi="Times New Roman" w:cs="Angsana New"/>
      <w:color w:val="auto"/>
      <w:sz w:val="24"/>
      <w:szCs w:val="24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qFormat/>
    <w:rPr>
      <w:rFonts w:ascii="Arial" w:eastAsia="Arial" w:hAnsi="Arial" w:cs="Arial"/>
      <w:b/>
      <w:color w:val="000000"/>
      <w:sz w:val="22"/>
    </w:rPr>
  </w:style>
  <w:style w:type="table" w:customStyle="1" w:styleId="TableGrid0">
    <w:name w:val="TableGrid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rPr>
      <w:rFonts w:ascii="Arial" w:eastAsia="Arial" w:hAnsi="Arial" w:cs="Arial"/>
      <w:color w:val="000000"/>
    </w:rPr>
  </w:style>
  <w:style w:type="character" w:customStyle="1" w:styleId="FooterChar">
    <w:name w:val="Footer Char"/>
    <w:basedOn w:val="DefaultParagraphFont"/>
    <w:link w:val="Footer"/>
    <w:uiPriority w:val="99"/>
    <w:rPr>
      <w:rFonts w:ascii="Arial" w:eastAsia="Arial" w:hAnsi="Arial" w:cs="Arial"/>
      <w:color w:val="00000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Arial" w:hAnsi="Tahoma" w:cs="Tahoma"/>
      <w:color w:val="000000"/>
      <w:sz w:val="16"/>
      <w:szCs w:val="16"/>
    </w:rPr>
  </w:style>
  <w:style w:type="character" w:customStyle="1" w:styleId="NormalWebChar">
    <w:name w:val="Normal (Web) Char"/>
    <w:link w:val="NormalWeb"/>
    <w:qFormat/>
    <w:rPr>
      <w:rFonts w:ascii="Times New Roman" w:eastAsia="Times New Roman" w:hAnsi="Times New Roman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7B9BCA2-0BDA-4639-A4A0-C6FCC7167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790</Words>
  <Characters>4508</Characters>
  <Application>Microsoft Office Word</Application>
  <DocSecurity>0</DocSecurity>
  <Lines>37</Lines>
  <Paragraphs>10</Paragraphs>
  <ScaleCrop>false</ScaleCrop>
  <Company/>
  <LinksUpToDate>false</LinksUpToDate>
  <CharactersWithSpaces>5288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PBARTHOLOME</dc:creator>
  <cp:lastModifiedBy>Grace Luyen</cp:lastModifiedBy>
  <cp:revision>36</cp:revision>
  <cp:lastPrinted>2018-07-25T00:52:00Z</cp:lastPrinted>
  <dcterms:created xsi:type="dcterms:W3CDTF">2023-09-07T03:33:00Z</dcterms:created>
  <dcterms:modified xsi:type="dcterms:W3CDTF">2024-08-29T02:26:00Z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1033-12.2.0.17119</vt:lpwstr>
  </property>
  <property fmtid="{D5CDD505-2E9C-101B-9397-08002B2CF9AE}" pid="3" name="ICV">
    <vt:lpwstr>8C674475F3A34EBD8942427A3FFDAA95_12</vt:lpwstr>
  </property>
</Properties>
</file>